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C69C4" w14:textId="4DB82FF7" w:rsidR="00DC006B" w:rsidRDefault="00DC006B"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4C59EBFA" w14:textId="77777777" w:rsidR="00FA44AC" w:rsidRPr="00FA44AC" w:rsidRDefault="00FA44AC" w:rsidP="00FA44AC">
      <w:pPr>
        <w:spacing w:after="0" w:line="240" w:lineRule="auto"/>
        <w:jc w:val="center"/>
        <w:rPr>
          <w:rFonts w:ascii="Times New Roman" w:eastAsia="Times New Roman" w:hAnsi="Times New Roman" w:cs="Times New Roman"/>
          <w:sz w:val="24"/>
          <w:szCs w:val="20"/>
          <w:lang w:val="en-US"/>
        </w:rPr>
      </w:pPr>
      <w:bookmarkStart w:id="0" w:name="_Hlk234841347"/>
      <w:r w:rsidRPr="00FA44AC">
        <w:rPr>
          <w:rFonts w:ascii="Times New Roman" w:eastAsia="Times New Roman" w:hAnsi="Times New Roman" w:cs="Times New Roman"/>
          <w:noProof/>
          <w:sz w:val="20"/>
          <w:szCs w:val="20"/>
          <w:lang w:val="en-US"/>
        </w:rPr>
        <w:drawing>
          <wp:inline distT="0" distB="0" distL="0" distR="0" wp14:anchorId="05B41543" wp14:editId="68A04FFA">
            <wp:extent cx="495935" cy="508000"/>
            <wp:effectExtent l="0" t="0" r="0" b="635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935" cy="508000"/>
                    </a:xfrm>
                    <a:prstGeom prst="rect">
                      <a:avLst/>
                    </a:prstGeom>
                    <a:noFill/>
                    <a:ln>
                      <a:noFill/>
                    </a:ln>
                  </pic:spPr>
                </pic:pic>
              </a:graphicData>
            </a:graphic>
          </wp:inline>
        </w:drawing>
      </w:r>
    </w:p>
    <w:p w14:paraId="30BEC0E5" w14:textId="77777777" w:rsidR="00FA44AC" w:rsidRPr="00FA44AC" w:rsidRDefault="00FA44AC" w:rsidP="00FA44AC">
      <w:pPr>
        <w:spacing w:before="200" w:after="120" w:line="240" w:lineRule="auto"/>
        <w:jc w:val="center"/>
        <w:rPr>
          <w:rFonts w:ascii="Times New Roman" w:eastAsia="Times New Roman" w:hAnsi="Times New Roman" w:cs="Times New Roman"/>
          <w:b/>
          <w:caps/>
          <w:sz w:val="24"/>
          <w:szCs w:val="24"/>
        </w:rPr>
      </w:pPr>
      <w:r w:rsidRPr="00FA44AC">
        <w:rPr>
          <w:rFonts w:ascii="Times New Roman" w:eastAsia="Times New Roman" w:hAnsi="Times New Roman" w:cs="Times New Roman"/>
          <w:b/>
          <w:caps/>
          <w:sz w:val="24"/>
          <w:szCs w:val="24"/>
        </w:rPr>
        <w:t xml:space="preserve">mobilizacijos IR PILIETINIO PASIPRIEŠINIMO departamentO </w:t>
      </w:r>
      <w:r w:rsidRPr="00FA44AC">
        <w:rPr>
          <w:rFonts w:ascii="Times New Roman" w:eastAsia="Times New Roman" w:hAnsi="Times New Roman" w:cs="Times New Roman"/>
          <w:b/>
          <w:caps/>
          <w:sz w:val="24"/>
          <w:szCs w:val="24"/>
        </w:rPr>
        <w:br/>
        <w:t>prie krašto apsaugos ministerijos</w:t>
      </w:r>
      <w:r w:rsidRPr="00FA44AC">
        <w:rPr>
          <w:rFonts w:ascii="Times New Roman" w:eastAsia="Times New Roman" w:hAnsi="Times New Roman" w:cs="Times New Roman"/>
          <w:b/>
          <w:caps/>
          <w:sz w:val="24"/>
          <w:szCs w:val="24"/>
        </w:rPr>
        <w:br/>
        <w:t>DIREKTORIUS</w:t>
      </w:r>
    </w:p>
    <w:p w14:paraId="20FADA53" w14:textId="77777777" w:rsidR="00FA44AC" w:rsidRPr="00FA44AC" w:rsidRDefault="00FA44AC" w:rsidP="00FA44AC">
      <w:pPr>
        <w:spacing w:after="0" w:line="240" w:lineRule="auto"/>
        <w:rPr>
          <w:rFonts w:ascii="Times New Roman" w:eastAsia="Times New Roman" w:hAnsi="Times New Roman" w:cs="Times New Roman"/>
          <w:sz w:val="24"/>
          <w:szCs w:val="20"/>
        </w:rPr>
      </w:pPr>
    </w:p>
    <w:p w14:paraId="5296606B" w14:textId="77777777" w:rsidR="00FA44AC" w:rsidRPr="00FA44AC" w:rsidRDefault="00FA44AC" w:rsidP="00FA44AC">
      <w:pPr>
        <w:spacing w:after="0" w:line="240" w:lineRule="auto"/>
        <w:jc w:val="center"/>
        <w:rPr>
          <w:rFonts w:ascii="Times New Roman" w:eastAsia="Times New Roman" w:hAnsi="Times New Roman" w:cs="Times New Roman"/>
          <w:b/>
          <w:bCs/>
          <w:sz w:val="24"/>
          <w:szCs w:val="20"/>
        </w:rPr>
      </w:pPr>
      <w:r w:rsidRPr="00FA44AC">
        <w:rPr>
          <w:rFonts w:ascii="Times New Roman" w:eastAsia="Times New Roman" w:hAnsi="Times New Roman" w:cs="Times New Roman"/>
          <w:b/>
          <w:bCs/>
          <w:sz w:val="24"/>
          <w:szCs w:val="20"/>
        </w:rPr>
        <w:t>ĮSAKYMAS</w:t>
      </w:r>
    </w:p>
    <w:p w14:paraId="6DFDC089" w14:textId="77777777" w:rsidR="00FA44AC" w:rsidRPr="00FA44AC" w:rsidRDefault="00FA44AC" w:rsidP="00FA44AC">
      <w:pPr>
        <w:spacing w:after="0" w:line="240" w:lineRule="auto"/>
        <w:jc w:val="center"/>
        <w:rPr>
          <w:rFonts w:ascii="Times New Roman" w:eastAsia="Times New Roman" w:hAnsi="Times New Roman" w:cs="Times New Roman"/>
          <w:b/>
          <w:sz w:val="24"/>
          <w:szCs w:val="24"/>
          <w:lang w:val="en-US"/>
        </w:rPr>
      </w:pPr>
      <w:r w:rsidRPr="00FA44AC">
        <w:rPr>
          <w:rFonts w:ascii="Times New Roman" w:eastAsia="Times New Roman" w:hAnsi="Times New Roman" w:cs="Times New Roman"/>
          <w:b/>
          <w:bCs/>
          <w:sz w:val="24"/>
          <w:szCs w:val="24"/>
        </w:rPr>
        <w:t xml:space="preserve">DĖL </w:t>
      </w:r>
      <w:r w:rsidRPr="00FA44AC">
        <w:rPr>
          <w:rFonts w:ascii="Times New Roman" w:eastAsia="Times New Roman" w:hAnsi="Times New Roman" w:cs="Times New Roman"/>
          <w:b/>
          <w:sz w:val="24"/>
          <w:szCs w:val="24"/>
          <w:lang w:val="en-US"/>
        </w:rPr>
        <w:t>LOBISTINĖS VEIKLOS PRIEŽIŪROS</w:t>
      </w:r>
      <w:r w:rsidRPr="00FA44AC">
        <w:rPr>
          <w:rFonts w:ascii="Times New Roman" w:eastAsia="Times New Roman" w:hAnsi="Times New Roman" w:cs="Times New Roman"/>
          <w:sz w:val="20"/>
          <w:szCs w:val="20"/>
          <w:lang w:val="en-US"/>
        </w:rPr>
        <w:t xml:space="preserve"> </w:t>
      </w:r>
      <w:r w:rsidRPr="00FA44AC">
        <w:rPr>
          <w:rFonts w:ascii="Times New Roman" w:eastAsia="Times New Roman" w:hAnsi="Times New Roman" w:cs="Times New Roman"/>
          <w:b/>
          <w:sz w:val="24"/>
          <w:szCs w:val="24"/>
          <w:lang w:val="en-US"/>
        </w:rPr>
        <w:t xml:space="preserve">MOBILIZACIJOS IR PILIETINIO PASIPRIEŠINIMO DEPARTAMENTE </w:t>
      </w:r>
    </w:p>
    <w:p w14:paraId="3AD0358A" w14:textId="77777777" w:rsidR="00FA44AC" w:rsidRPr="00FA44AC" w:rsidRDefault="00FA44AC" w:rsidP="00FA44AC">
      <w:pPr>
        <w:spacing w:after="0" w:line="240" w:lineRule="auto"/>
        <w:jc w:val="center"/>
        <w:rPr>
          <w:rFonts w:ascii="Times New Roman" w:eastAsia="Times New Roman" w:hAnsi="Times New Roman" w:cs="Times New Roman"/>
          <w:b/>
          <w:bCs/>
          <w:sz w:val="24"/>
          <w:szCs w:val="24"/>
        </w:rPr>
      </w:pPr>
      <w:r w:rsidRPr="00FA44AC">
        <w:rPr>
          <w:rFonts w:ascii="Times New Roman" w:eastAsia="Times New Roman" w:hAnsi="Times New Roman" w:cs="Times New Roman"/>
          <w:b/>
          <w:sz w:val="24"/>
          <w:szCs w:val="24"/>
          <w:lang w:val="en-US"/>
        </w:rPr>
        <w:t>PRIE KRAŠTO APSAUGOS MINISTERIJOS TVARKOS APRAŠO PATVIRTINIMO</w:t>
      </w:r>
    </w:p>
    <w:p w14:paraId="60A2CD04" w14:textId="77777777" w:rsidR="00FA44AC" w:rsidRPr="00FA44AC" w:rsidRDefault="00FA44AC" w:rsidP="007A6CC9">
      <w:pPr>
        <w:spacing w:after="0" w:line="360" w:lineRule="auto"/>
        <w:jc w:val="center"/>
        <w:rPr>
          <w:rFonts w:ascii="Times New Roman" w:eastAsia="Times New Roman" w:hAnsi="Times New Roman" w:cs="Times New Roman"/>
          <w:sz w:val="24"/>
          <w:szCs w:val="20"/>
        </w:rPr>
      </w:pPr>
    </w:p>
    <w:p w14:paraId="60A00325" w14:textId="5F2032DB" w:rsidR="00FA44AC" w:rsidRPr="00FA44AC" w:rsidRDefault="00FA44AC" w:rsidP="00FA44AC">
      <w:pPr>
        <w:spacing w:after="0" w:line="240" w:lineRule="auto"/>
        <w:jc w:val="center"/>
        <w:rPr>
          <w:rFonts w:ascii="Times New Roman" w:eastAsia="Times New Roman" w:hAnsi="Times New Roman" w:cs="Times New Roman"/>
          <w:sz w:val="24"/>
          <w:szCs w:val="20"/>
        </w:rPr>
      </w:pPr>
      <w:r w:rsidRPr="00FA44AC">
        <w:rPr>
          <w:rFonts w:ascii="Times New Roman" w:eastAsia="Times New Roman" w:hAnsi="Times New Roman" w:cs="Times New Roman"/>
          <w:sz w:val="24"/>
          <w:szCs w:val="20"/>
        </w:rPr>
        <w:t xml:space="preserve">2026 m. </w:t>
      </w:r>
      <w:r w:rsidR="00DB2584">
        <w:rPr>
          <w:rFonts w:ascii="Times New Roman" w:eastAsia="Times New Roman" w:hAnsi="Times New Roman" w:cs="Times New Roman"/>
          <w:sz w:val="24"/>
          <w:szCs w:val="20"/>
        </w:rPr>
        <w:t>liepos 14</w:t>
      </w:r>
      <w:r w:rsidRPr="00FA44AC">
        <w:rPr>
          <w:rFonts w:ascii="Times New Roman" w:eastAsia="Times New Roman" w:hAnsi="Times New Roman" w:cs="Times New Roman"/>
          <w:sz w:val="24"/>
          <w:szCs w:val="20"/>
        </w:rPr>
        <w:t xml:space="preserve"> d. Nr. V-</w:t>
      </w:r>
      <w:r w:rsidR="00DB2584">
        <w:rPr>
          <w:rFonts w:ascii="Times New Roman" w:eastAsia="Times New Roman" w:hAnsi="Times New Roman" w:cs="Times New Roman"/>
          <w:sz w:val="24"/>
          <w:szCs w:val="20"/>
        </w:rPr>
        <w:t>203</w:t>
      </w:r>
      <w:r w:rsidRPr="00FA44AC">
        <w:rPr>
          <w:rFonts w:ascii="Times New Roman" w:eastAsia="Times New Roman" w:hAnsi="Times New Roman" w:cs="Times New Roman"/>
          <w:sz w:val="24"/>
          <w:szCs w:val="20"/>
        </w:rPr>
        <w:t xml:space="preserve"> </w:t>
      </w:r>
    </w:p>
    <w:p w14:paraId="75A58378" w14:textId="77777777" w:rsidR="00FA44AC" w:rsidRPr="00FA44AC" w:rsidRDefault="00FA44AC" w:rsidP="00FA44AC">
      <w:pPr>
        <w:spacing w:after="0" w:line="240" w:lineRule="auto"/>
        <w:jc w:val="center"/>
        <w:rPr>
          <w:rFonts w:ascii="Times New Roman" w:eastAsia="Times New Roman" w:hAnsi="Times New Roman" w:cs="Times New Roman"/>
          <w:sz w:val="20"/>
          <w:szCs w:val="20"/>
        </w:rPr>
      </w:pPr>
      <w:r w:rsidRPr="00FA44AC">
        <w:rPr>
          <w:rFonts w:ascii="Times New Roman" w:eastAsia="Times New Roman" w:hAnsi="Times New Roman" w:cs="Times New Roman"/>
          <w:sz w:val="24"/>
          <w:szCs w:val="20"/>
        </w:rPr>
        <w:t>Vilnius</w:t>
      </w:r>
    </w:p>
    <w:p w14:paraId="69B19B69" w14:textId="77777777" w:rsidR="00FA44AC" w:rsidRPr="00FA44AC" w:rsidRDefault="00FA44AC" w:rsidP="00FA44AC">
      <w:pPr>
        <w:spacing w:after="0" w:line="360" w:lineRule="auto"/>
        <w:jc w:val="both"/>
        <w:rPr>
          <w:rFonts w:ascii="Times New Roman" w:eastAsia="Times New Roman" w:hAnsi="Times New Roman" w:cs="Times New Roman"/>
          <w:sz w:val="24"/>
          <w:szCs w:val="24"/>
        </w:rPr>
      </w:pPr>
    </w:p>
    <w:p w14:paraId="6D2DCE62" w14:textId="77777777" w:rsidR="00BB5D18" w:rsidRDefault="00FA44AC" w:rsidP="00BB5D18">
      <w:pPr>
        <w:spacing w:after="0" w:line="360" w:lineRule="auto"/>
        <w:ind w:firstLine="1296"/>
        <w:jc w:val="both"/>
        <w:rPr>
          <w:rFonts w:ascii="Times New Roman" w:eastAsia="Times New Roman" w:hAnsi="Times New Roman" w:cs="Times New Roman"/>
          <w:sz w:val="24"/>
          <w:szCs w:val="24"/>
        </w:rPr>
      </w:pPr>
      <w:r w:rsidRPr="00FA44AC">
        <w:rPr>
          <w:rFonts w:ascii="Times New Roman" w:eastAsia="Times New Roman" w:hAnsi="Times New Roman" w:cs="Times New Roman"/>
          <w:sz w:val="24"/>
          <w:szCs w:val="24"/>
        </w:rPr>
        <w:t xml:space="preserve">Vadovaudamasis Lietuvos Respublikos lobistinės veiklos įstatymo 5 straipsnio 4 dalimi ir 11 straipsnio 6 dalimi: </w:t>
      </w:r>
    </w:p>
    <w:p w14:paraId="777CBC36" w14:textId="0DFAE4F2" w:rsidR="00FA44AC" w:rsidRPr="00FA44AC" w:rsidRDefault="00FA44AC" w:rsidP="00BB5D18">
      <w:pPr>
        <w:spacing w:after="0" w:line="360" w:lineRule="auto"/>
        <w:ind w:firstLine="1296"/>
        <w:jc w:val="both"/>
        <w:rPr>
          <w:rFonts w:ascii="Times New Roman" w:eastAsia="Times New Roman" w:hAnsi="Times New Roman" w:cs="Times New Roman"/>
          <w:sz w:val="24"/>
          <w:szCs w:val="24"/>
        </w:rPr>
      </w:pPr>
      <w:r w:rsidRPr="00FA44AC">
        <w:rPr>
          <w:rFonts w:ascii="Times New Roman" w:eastAsia="Times New Roman" w:hAnsi="Times New Roman" w:cs="Times New Roman"/>
          <w:sz w:val="24"/>
          <w:szCs w:val="24"/>
        </w:rPr>
        <w:t>1. T v i r t i n u  Lobistinės veiklos priežiūros Mobilizacijos ir  pilietinio pasipriešinimo departamente prie Lietuvos Respublikos karšto apsaugos ministerijos (toliau – MPPD prie KAM) tvarkos aprašą (pridedama).</w:t>
      </w:r>
    </w:p>
    <w:p w14:paraId="074D54B0" w14:textId="77777777" w:rsidR="00FA44AC" w:rsidRPr="00FA44AC" w:rsidRDefault="00FA44AC" w:rsidP="00FA44AC">
      <w:pPr>
        <w:spacing w:after="0" w:line="360" w:lineRule="auto"/>
        <w:ind w:firstLine="1296"/>
        <w:jc w:val="both"/>
        <w:rPr>
          <w:rFonts w:ascii="Times New Roman" w:eastAsia="Times New Roman" w:hAnsi="Times New Roman" w:cs="Times New Roman"/>
          <w:sz w:val="24"/>
          <w:szCs w:val="24"/>
        </w:rPr>
      </w:pPr>
      <w:r w:rsidRPr="00FA44AC">
        <w:rPr>
          <w:rFonts w:ascii="Times New Roman" w:eastAsia="Times New Roman" w:hAnsi="Times New Roman" w:cs="Times New Roman"/>
          <w:sz w:val="24"/>
          <w:szCs w:val="24"/>
        </w:rPr>
        <w:t>2. Į p a r e i g o j u Administravimo ir informacijos apsaugos skyriaus darbuotoją, atsakingą už šio įsakymo registravimą supažindinti su šiuo įsakymu skyrių vedėjus.</w:t>
      </w:r>
    </w:p>
    <w:p w14:paraId="3CB69B29" w14:textId="77777777" w:rsidR="00FA44AC" w:rsidRPr="00FA44AC" w:rsidRDefault="00FA44AC" w:rsidP="00FA44AC">
      <w:pPr>
        <w:spacing w:after="0" w:line="360" w:lineRule="auto"/>
        <w:ind w:firstLine="1296"/>
        <w:jc w:val="both"/>
        <w:rPr>
          <w:rFonts w:ascii="Times New Roman" w:eastAsia="Times New Roman" w:hAnsi="Times New Roman" w:cs="Times New Roman"/>
          <w:sz w:val="24"/>
          <w:szCs w:val="24"/>
        </w:rPr>
      </w:pPr>
      <w:r w:rsidRPr="00FA44AC">
        <w:rPr>
          <w:rFonts w:ascii="Times New Roman" w:eastAsia="Times New Roman" w:hAnsi="Times New Roman" w:cs="Times New Roman"/>
          <w:sz w:val="24"/>
          <w:szCs w:val="24"/>
        </w:rPr>
        <w:t>3. N u r o d a u  skyrių vedėjams su šiuo įsakymu supažindinti pavaldžius darbuotojus ir užtikrinti tinkamą Lobistinės veiklos įstatymo nuostatų laikymąsi.</w:t>
      </w:r>
    </w:p>
    <w:p w14:paraId="446B48B7" w14:textId="77777777" w:rsidR="00FA44AC" w:rsidRPr="00FA44AC" w:rsidRDefault="00FA44AC" w:rsidP="00FA44AC">
      <w:pPr>
        <w:spacing w:after="0" w:line="360" w:lineRule="auto"/>
        <w:ind w:firstLine="1296"/>
        <w:jc w:val="both"/>
        <w:rPr>
          <w:rFonts w:ascii="Times New Roman" w:eastAsia="Times New Roman" w:hAnsi="Times New Roman" w:cs="Times New Roman"/>
          <w:sz w:val="24"/>
          <w:szCs w:val="24"/>
        </w:rPr>
      </w:pPr>
      <w:r w:rsidRPr="00FA44AC">
        <w:rPr>
          <w:rFonts w:ascii="Times New Roman" w:eastAsia="Times New Roman" w:hAnsi="Times New Roman" w:cs="Times New Roman"/>
          <w:sz w:val="24"/>
          <w:szCs w:val="24"/>
        </w:rPr>
        <w:t>4. P r i p a ž į s t u netekusiu galios MPPD prie KAM direktoriaus 2023 m. gruodžio 13 d. įsakymą Nr. V-234 „Dėl lobistinės veiklos priežiūros Mobilizacijos ir pilietinio pasipriešinimo departamente prie Krašto apsaugos ministerijos tvarkos aprašo patvirtinimo“.</w:t>
      </w:r>
    </w:p>
    <w:p w14:paraId="62D15FA2" w14:textId="77777777" w:rsidR="00FA44AC" w:rsidRPr="00FA44AC" w:rsidRDefault="00FA44AC" w:rsidP="00FA44AC">
      <w:pPr>
        <w:spacing w:after="0" w:line="360" w:lineRule="auto"/>
        <w:jc w:val="both"/>
        <w:rPr>
          <w:rFonts w:ascii="Times New Roman" w:eastAsia="Times New Roman" w:hAnsi="Times New Roman" w:cs="Times New Roman"/>
          <w:sz w:val="24"/>
          <w:szCs w:val="24"/>
        </w:rPr>
      </w:pPr>
    </w:p>
    <w:p w14:paraId="154EAAD0" w14:textId="77777777" w:rsidR="00FA44AC" w:rsidRPr="00FA44AC" w:rsidRDefault="00FA44AC" w:rsidP="00FA44AC">
      <w:pPr>
        <w:spacing w:after="0" w:line="360" w:lineRule="auto"/>
        <w:jc w:val="both"/>
        <w:rPr>
          <w:rFonts w:ascii="Times New Roman" w:eastAsia="Times New Roman" w:hAnsi="Times New Roman" w:cs="Times New Roman"/>
          <w:sz w:val="24"/>
          <w:szCs w:val="24"/>
        </w:rPr>
      </w:pPr>
    </w:p>
    <w:p w14:paraId="05FBA2B1" w14:textId="77777777" w:rsidR="00FA44AC" w:rsidRPr="00FA44AC" w:rsidRDefault="00FA44AC" w:rsidP="002308D5">
      <w:pPr>
        <w:spacing w:after="0" w:line="320" w:lineRule="exact"/>
        <w:rPr>
          <w:rFonts w:ascii="Times New Roman" w:eastAsia="Times New Roman" w:hAnsi="Times New Roman" w:cs="Times New Roman"/>
          <w:sz w:val="24"/>
          <w:szCs w:val="24"/>
        </w:rPr>
      </w:pPr>
      <w:r w:rsidRPr="00FA44AC">
        <w:rPr>
          <w:rFonts w:ascii="Times New Roman" w:eastAsia="Times New Roman" w:hAnsi="Times New Roman" w:cs="Times New Roman"/>
          <w:sz w:val="24"/>
          <w:szCs w:val="24"/>
        </w:rPr>
        <w:t>Direktoriaus pavaduotoja,</w:t>
      </w:r>
    </w:p>
    <w:p w14:paraId="219D0B76" w14:textId="77777777" w:rsidR="00FA44AC" w:rsidRPr="00FA44AC" w:rsidRDefault="00FA44AC" w:rsidP="002308D5">
      <w:pPr>
        <w:spacing w:after="0" w:line="320" w:lineRule="exact"/>
        <w:rPr>
          <w:rFonts w:ascii="Times New Roman" w:eastAsia="Times New Roman" w:hAnsi="Times New Roman" w:cs="Times New Roman"/>
          <w:sz w:val="24"/>
          <w:szCs w:val="24"/>
        </w:rPr>
      </w:pPr>
      <w:r w:rsidRPr="00FA44AC">
        <w:rPr>
          <w:rFonts w:ascii="Times New Roman" w:eastAsia="Times New Roman" w:hAnsi="Times New Roman" w:cs="Times New Roman"/>
          <w:sz w:val="24"/>
          <w:szCs w:val="24"/>
        </w:rPr>
        <w:t>atliekanti direktoriaus funkcijas                                                                              Daiva Beliackienė</w:t>
      </w:r>
    </w:p>
    <w:bookmarkEnd w:id="0"/>
    <w:p w14:paraId="20CD7952" w14:textId="77777777" w:rsidR="00FA44AC" w:rsidRPr="00FA44AC" w:rsidRDefault="00FA44AC" w:rsidP="00FA44AC">
      <w:pPr>
        <w:spacing w:after="0" w:line="240" w:lineRule="auto"/>
        <w:rPr>
          <w:rFonts w:ascii="Times New Roman" w:eastAsia="Times New Roman" w:hAnsi="Times New Roman" w:cs="Times New Roman"/>
          <w:sz w:val="24"/>
          <w:szCs w:val="24"/>
          <w:lang w:val="en-US"/>
        </w:rPr>
      </w:pPr>
    </w:p>
    <w:p w14:paraId="05157747" w14:textId="77777777" w:rsidR="00DC006B" w:rsidRDefault="00DC006B"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0AACA1AC" w14:textId="77777777" w:rsidR="00DC006B" w:rsidRDefault="00DC006B"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206F59B7" w14:textId="77777777" w:rsidR="00DC006B" w:rsidRDefault="00DC006B"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03778A8A" w14:textId="77777777" w:rsidR="00DC006B" w:rsidRDefault="00DC006B"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4FBB7776" w14:textId="77777777" w:rsidR="00863E41" w:rsidRDefault="00863E41"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47106D36" w14:textId="77777777" w:rsidR="00863E41" w:rsidRDefault="00863E41"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0A46F88E" w14:textId="77777777" w:rsidR="00987BAC" w:rsidRDefault="00987BAC" w:rsidP="00A5436F">
      <w:pPr>
        <w:widowControl w:val="0"/>
        <w:suppressAutoHyphens/>
        <w:spacing w:after="0" w:line="240" w:lineRule="auto"/>
        <w:rPr>
          <w:rFonts w:ascii="Times New Roman" w:eastAsia="Times New Roman" w:hAnsi="Times New Roman" w:cs="Times New Roman"/>
          <w:bCs/>
          <w:caps/>
          <w:color w:val="000000"/>
          <w:sz w:val="24"/>
          <w:szCs w:val="24"/>
        </w:rPr>
        <w:sectPr w:rsidR="00987BAC" w:rsidSect="00903BA6">
          <w:headerReference w:type="default" r:id="rId8"/>
          <w:pgSz w:w="12240" w:h="15840"/>
          <w:pgMar w:top="1134" w:right="567" w:bottom="1134" w:left="1701" w:header="709" w:footer="709" w:gutter="0"/>
          <w:pgNumType w:start="3"/>
          <w:cols w:space="708"/>
          <w:titlePg/>
          <w:docGrid w:linePitch="360"/>
        </w:sectPr>
      </w:pPr>
    </w:p>
    <w:p w14:paraId="584B61A8" w14:textId="77777777" w:rsidR="00DC006B" w:rsidRDefault="00DC006B" w:rsidP="00A5436F">
      <w:pPr>
        <w:widowControl w:val="0"/>
        <w:suppressAutoHyphens/>
        <w:spacing w:after="0" w:line="240" w:lineRule="auto"/>
        <w:rPr>
          <w:rFonts w:ascii="Times New Roman" w:eastAsia="Times New Roman" w:hAnsi="Times New Roman" w:cs="Times New Roman"/>
          <w:bCs/>
          <w:caps/>
          <w:color w:val="000000"/>
          <w:sz w:val="24"/>
          <w:szCs w:val="24"/>
        </w:rPr>
      </w:pPr>
    </w:p>
    <w:p w14:paraId="3C5F40B4" w14:textId="48885CFF" w:rsidR="00A5436F" w:rsidRPr="006827E4" w:rsidRDefault="00DC006B" w:rsidP="00A5436F">
      <w:pPr>
        <w:widowControl w:val="0"/>
        <w:suppressAutoHyphens/>
        <w:spacing w:after="0" w:line="240" w:lineRule="auto"/>
        <w:rPr>
          <w:sz w:val="24"/>
          <w:szCs w:val="24"/>
        </w:rPr>
      </w:pPr>
      <w:r>
        <w:rPr>
          <w:rFonts w:ascii="Times New Roman" w:eastAsia="Times New Roman" w:hAnsi="Times New Roman" w:cs="Times New Roman"/>
          <w:bCs/>
          <w:caps/>
          <w:color w:val="000000"/>
          <w:sz w:val="24"/>
          <w:szCs w:val="24"/>
        </w:rPr>
        <w:t xml:space="preserve">                                                                                                          </w:t>
      </w:r>
      <w:r w:rsidR="00A5436F" w:rsidRPr="006827E4">
        <w:rPr>
          <w:rFonts w:ascii="Times New Roman" w:eastAsia="Times New Roman" w:hAnsi="Times New Roman" w:cs="Times New Roman"/>
          <w:bCs/>
          <w:caps/>
          <w:color w:val="000000"/>
          <w:sz w:val="24"/>
          <w:szCs w:val="24"/>
        </w:rPr>
        <w:t>PATVIRTINTA</w:t>
      </w:r>
    </w:p>
    <w:p w14:paraId="2D42084B" w14:textId="77777777" w:rsidR="0080534A" w:rsidRPr="006827E4" w:rsidRDefault="00A5436F" w:rsidP="00A5436F">
      <w:pPr>
        <w:keepLines/>
        <w:widowControl w:val="0"/>
        <w:suppressAutoHyphens/>
        <w:spacing w:after="0" w:line="240" w:lineRule="auto"/>
        <w:rPr>
          <w:rFonts w:ascii="Times New Roman" w:eastAsia="Times New Roman" w:hAnsi="Times New Roman" w:cs="Times New Roman"/>
          <w:bCs/>
          <w:color w:val="000000"/>
          <w:sz w:val="24"/>
          <w:szCs w:val="24"/>
        </w:rPr>
      </w:pPr>
      <w:r w:rsidRPr="006827E4">
        <w:rPr>
          <w:rFonts w:ascii="Times New Roman" w:eastAsia="Times New Roman" w:hAnsi="Times New Roman" w:cs="Times New Roman"/>
          <w:bCs/>
          <w:color w:val="000000"/>
          <w:sz w:val="24"/>
          <w:szCs w:val="24"/>
        </w:rPr>
        <w:t xml:space="preserve">                                                                                    </w:t>
      </w:r>
      <w:r w:rsidR="00692A83" w:rsidRPr="006827E4">
        <w:rPr>
          <w:rFonts w:ascii="Times New Roman" w:eastAsia="Times New Roman" w:hAnsi="Times New Roman" w:cs="Times New Roman"/>
          <w:bCs/>
          <w:color w:val="000000"/>
          <w:sz w:val="24"/>
          <w:szCs w:val="24"/>
        </w:rPr>
        <w:t xml:space="preserve">                      </w:t>
      </w:r>
      <w:r w:rsidR="008E7318" w:rsidRPr="006827E4">
        <w:rPr>
          <w:rFonts w:ascii="Times New Roman" w:eastAsia="Times New Roman" w:hAnsi="Times New Roman" w:cs="Times New Roman"/>
          <w:bCs/>
          <w:color w:val="000000"/>
          <w:sz w:val="24"/>
          <w:szCs w:val="24"/>
        </w:rPr>
        <w:t>Mobilizacijos ir P</w:t>
      </w:r>
      <w:r w:rsidR="0080534A" w:rsidRPr="006827E4">
        <w:rPr>
          <w:rFonts w:ascii="Times New Roman" w:eastAsia="Times New Roman" w:hAnsi="Times New Roman" w:cs="Times New Roman"/>
          <w:bCs/>
          <w:color w:val="000000"/>
          <w:sz w:val="24"/>
          <w:szCs w:val="24"/>
        </w:rPr>
        <w:t xml:space="preserve">ilietinio </w:t>
      </w:r>
    </w:p>
    <w:p w14:paraId="5944EE73" w14:textId="77777777" w:rsidR="00451731" w:rsidRPr="006827E4" w:rsidRDefault="0080534A" w:rsidP="00A5436F">
      <w:pPr>
        <w:keepLines/>
        <w:widowControl w:val="0"/>
        <w:suppressAutoHyphens/>
        <w:spacing w:after="0" w:line="240" w:lineRule="auto"/>
        <w:rPr>
          <w:rFonts w:ascii="Times New Roman" w:eastAsia="Times New Roman" w:hAnsi="Times New Roman" w:cs="Times New Roman"/>
          <w:bCs/>
          <w:color w:val="000000"/>
          <w:sz w:val="24"/>
          <w:szCs w:val="24"/>
        </w:rPr>
      </w:pP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t xml:space="preserve">          </w:t>
      </w:r>
      <w:r w:rsidR="008E7318" w:rsidRPr="006827E4">
        <w:rPr>
          <w:rFonts w:ascii="Times New Roman" w:eastAsia="Times New Roman" w:hAnsi="Times New Roman" w:cs="Times New Roman"/>
          <w:bCs/>
          <w:color w:val="000000"/>
          <w:sz w:val="24"/>
          <w:szCs w:val="24"/>
        </w:rPr>
        <w:t>p</w:t>
      </w:r>
      <w:r w:rsidRPr="006827E4">
        <w:rPr>
          <w:rFonts w:ascii="Times New Roman" w:eastAsia="Times New Roman" w:hAnsi="Times New Roman" w:cs="Times New Roman"/>
          <w:bCs/>
          <w:color w:val="000000"/>
          <w:sz w:val="24"/>
          <w:szCs w:val="24"/>
        </w:rPr>
        <w:t>asipriešinimo departamento</w:t>
      </w:r>
    </w:p>
    <w:p w14:paraId="447C9D60" w14:textId="77777777" w:rsidR="0080534A" w:rsidRPr="006827E4" w:rsidRDefault="0080534A" w:rsidP="00A5436F">
      <w:pPr>
        <w:keepLines/>
        <w:widowControl w:val="0"/>
        <w:suppressAutoHyphens/>
        <w:spacing w:after="0" w:line="240" w:lineRule="auto"/>
        <w:rPr>
          <w:rFonts w:ascii="Times New Roman" w:eastAsia="Times New Roman" w:hAnsi="Times New Roman" w:cs="Times New Roman"/>
          <w:bCs/>
          <w:color w:val="000000"/>
          <w:sz w:val="24"/>
          <w:szCs w:val="24"/>
        </w:rPr>
      </w:pP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r>
      <w:r w:rsidRPr="006827E4">
        <w:rPr>
          <w:rFonts w:ascii="Times New Roman" w:eastAsia="Times New Roman" w:hAnsi="Times New Roman" w:cs="Times New Roman"/>
          <w:bCs/>
          <w:color w:val="000000"/>
          <w:sz w:val="24"/>
          <w:szCs w:val="24"/>
        </w:rPr>
        <w:tab/>
        <w:t xml:space="preserve">          </w:t>
      </w:r>
      <w:r w:rsidR="008E7318" w:rsidRPr="006827E4">
        <w:rPr>
          <w:rFonts w:ascii="Times New Roman" w:eastAsia="Times New Roman" w:hAnsi="Times New Roman" w:cs="Times New Roman"/>
          <w:bCs/>
          <w:color w:val="000000"/>
          <w:sz w:val="24"/>
          <w:szCs w:val="24"/>
        </w:rPr>
        <w:t>p</w:t>
      </w:r>
      <w:r w:rsidRPr="006827E4">
        <w:rPr>
          <w:rFonts w:ascii="Times New Roman" w:eastAsia="Times New Roman" w:hAnsi="Times New Roman" w:cs="Times New Roman"/>
          <w:bCs/>
          <w:color w:val="000000"/>
          <w:sz w:val="24"/>
          <w:szCs w:val="24"/>
        </w:rPr>
        <w:t>rie Krašto apsaugos ministerijos</w:t>
      </w:r>
    </w:p>
    <w:p w14:paraId="66C3DA03" w14:textId="0153E6F5" w:rsidR="00451731" w:rsidRPr="006827E4" w:rsidRDefault="00451731" w:rsidP="00B12F73">
      <w:pPr>
        <w:keepLines/>
        <w:widowControl w:val="0"/>
        <w:suppressAutoHyphens/>
        <w:spacing w:after="0" w:line="240" w:lineRule="auto"/>
        <w:ind w:firstLine="4962"/>
        <w:rPr>
          <w:rFonts w:ascii="Times New Roman" w:eastAsia="Times New Roman" w:hAnsi="Times New Roman" w:cs="Times New Roman"/>
          <w:bCs/>
          <w:color w:val="000000"/>
          <w:sz w:val="24"/>
          <w:szCs w:val="24"/>
        </w:rPr>
      </w:pPr>
      <w:r w:rsidRPr="006827E4">
        <w:rPr>
          <w:rFonts w:ascii="Times New Roman" w:eastAsia="Times New Roman" w:hAnsi="Times New Roman" w:cs="Times New Roman"/>
          <w:bCs/>
          <w:color w:val="000000"/>
          <w:sz w:val="24"/>
          <w:szCs w:val="24"/>
        </w:rPr>
        <w:t xml:space="preserve"> </w:t>
      </w:r>
      <w:r w:rsidR="00692A83" w:rsidRPr="006827E4">
        <w:rPr>
          <w:rFonts w:ascii="Times New Roman" w:eastAsia="Times New Roman" w:hAnsi="Times New Roman" w:cs="Times New Roman"/>
          <w:bCs/>
          <w:color w:val="000000"/>
          <w:sz w:val="24"/>
          <w:szCs w:val="24"/>
        </w:rPr>
        <w:t xml:space="preserve">                      </w:t>
      </w:r>
      <w:r w:rsidR="0080534A" w:rsidRPr="006827E4">
        <w:rPr>
          <w:rFonts w:ascii="Times New Roman" w:eastAsia="Times New Roman" w:hAnsi="Times New Roman" w:cs="Times New Roman"/>
          <w:bCs/>
          <w:color w:val="000000"/>
          <w:sz w:val="24"/>
          <w:szCs w:val="24"/>
        </w:rPr>
        <w:t>direktoriau</w:t>
      </w:r>
      <w:r w:rsidR="00B12F73" w:rsidRPr="006827E4">
        <w:rPr>
          <w:rFonts w:ascii="Times New Roman" w:eastAsia="Times New Roman" w:hAnsi="Times New Roman" w:cs="Times New Roman"/>
          <w:bCs/>
          <w:color w:val="000000"/>
          <w:sz w:val="24"/>
          <w:szCs w:val="24"/>
        </w:rPr>
        <w:t>s</w:t>
      </w:r>
      <w:r w:rsidR="00692A83" w:rsidRPr="006827E4">
        <w:rPr>
          <w:rFonts w:ascii="Times New Roman" w:eastAsia="Times New Roman" w:hAnsi="Times New Roman" w:cs="Times New Roman"/>
          <w:bCs/>
          <w:color w:val="000000"/>
          <w:sz w:val="24"/>
          <w:szCs w:val="24"/>
        </w:rPr>
        <w:t xml:space="preserve"> </w:t>
      </w:r>
      <w:r w:rsidR="00A5436F" w:rsidRPr="006827E4">
        <w:rPr>
          <w:rFonts w:ascii="Times New Roman" w:eastAsia="Times New Roman" w:hAnsi="Times New Roman" w:cs="Times New Roman"/>
          <w:bCs/>
          <w:color w:val="000000"/>
          <w:sz w:val="24"/>
          <w:szCs w:val="24"/>
        </w:rPr>
        <w:t xml:space="preserve"> </w:t>
      </w:r>
      <w:r w:rsidR="00B12F73" w:rsidRPr="006827E4">
        <w:rPr>
          <w:rFonts w:ascii="Times New Roman" w:eastAsia="Times New Roman" w:hAnsi="Times New Roman" w:cs="Times New Roman"/>
          <w:bCs/>
          <w:color w:val="000000"/>
          <w:sz w:val="24"/>
          <w:szCs w:val="24"/>
        </w:rPr>
        <w:t xml:space="preserve">2026 </w:t>
      </w:r>
      <w:r w:rsidR="00A5436F" w:rsidRPr="006827E4">
        <w:rPr>
          <w:rFonts w:ascii="Times New Roman" w:eastAsia="Times New Roman" w:hAnsi="Times New Roman" w:cs="Times New Roman"/>
          <w:bCs/>
          <w:color w:val="000000"/>
          <w:sz w:val="24"/>
          <w:szCs w:val="24"/>
        </w:rPr>
        <w:t>m.</w:t>
      </w:r>
      <w:r w:rsidR="00DB2584">
        <w:rPr>
          <w:rFonts w:ascii="Times New Roman" w:eastAsia="Times New Roman" w:hAnsi="Times New Roman" w:cs="Times New Roman"/>
          <w:bCs/>
          <w:color w:val="000000"/>
          <w:sz w:val="24"/>
          <w:szCs w:val="24"/>
        </w:rPr>
        <w:t xml:space="preserve"> liepos 14 </w:t>
      </w:r>
      <w:r w:rsidR="00A5436F" w:rsidRPr="006827E4">
        <w:rPr>
          <w:rFonts w:ascii="Times New Roman" w:eastAsia="Times New Roman" w:hAnsi="Times New Roman" w:cs="Times New Roman"/>
          <w:bCs/>
          <w:color w:val="000000"/>
          <w:sz w:val="24"/>
          <w:szCs w:val="24"/>
        </w:rPr>
        <w:t xml:space="preserve">d. </w:t>
      </w:r>
    </w:p>
    <w:p w14:paraId="028FA5E5" w14:textId="12677C57" w:rsidR="00A5436F" w:rsidRPr="006827E4" w:rsidRDefault="00451731" w:rsidP="00F133E2">
      <w:pPr>
        <w:keepLines/>
        <w:widowControl w:val="0"/>
        <w:suppressAutoHyphens/>
        <w:spacing w:after="0" w:line="240" w:lineRule="auto"/>
        <w:ind w:firstLine="4962"/>
        <w:rPr>
          <w:sz w:val="24"/>
          <w:szCs w:val="24"/>
        </w:rPr>
      </w:pPr>
      <w:r w:rsidRPr="006827E4">
        <w:rPr>
          <w:rFonts w:ascii="Times New Roman" w:eastAsia="Times New Roman" w:hAnsi="Times New Roman" w:cs="Times New Roman"/>
          <w:bCs/>
          <w:color w:val="000000"/>
          <w:sz w:val="24"/>
          <w:szCs w:val="24"/>
        </w:rPr>
        <w:t xml:space="preserve"> </w:t>
      </w:r>
      <w:r w:rsidR="00692A83" w:rsidRPr="006827E4">
        <w:rPr>
          <w:rFonts w:ascii="Times New Roman" w:eastAsia="Times New Roman" w:hAnsi="Times New Roman" w:cs="Times New Roman"/>
          <w:bCs/>
          <w:color w:val="000000"/>
          <w:sz w:val="24"/>
          <w:szCs w:val="24"/>
        </w:rPr>
        <w:t xml:space="preserve">                      </w:t>
      </w:r>
      <w:r w:rsidR="00A5436F" w:rsidRPr="006827E4">
        <w:rPr>
          <w:rFonts w:ascii="Times New Roman" w:eastAsia="Times New Roman" w:hAnsi="Times New Roman" w:cs="Times New Roman"/>
          <w:bCs/>
          <w:color w:val="000000"/>
          <w:sz w:val="24"/>
          <w:szCs w:val="24"/>
        </w:rPr>
        <w:t>įsakymu Nr.</w:t>
      </w:r>
      <w:r w:rsidR="00DB2584">
        <w:rPr>
          <w:rFonts w:ascii="Times New Roman" w:eastAsia="Times New Roman" w:hAnsi="Times New Roman" w:cs="Times New Roman"/>
          <w:bCs/>
          <w:color w:val="000000"/>
          <w:sz w:val="24"/>
          <w:szCs w:val="24"/>
        </w:rPr>
        <w:t xml:space="preserve"> V-203</w:t>
      </w:r>
      <w:r w:rsidR="00A5436F" w:rsidRPr="006827E4">
        <w:rPr>
          <w:rFonts w:ascii="Times New Roman" w:eastAsia="Times New Roman" w:hAnsi="Times New Roman" w:cs="Times New Roman"/>
          <w:bCs/>
          <w:color w:val="000000"/>
          <w:sz w:val="24"/>
          <w:szCs w:val="24"/>
        </w:rPr>
        <w:t xml:space="preserve">        </w:t>
      </w:r>
    </w:p>
    <w:p w14:paraId="5BDBFEE2" w14:textId="77777777" w:rsidR="00451731" w:rsidRPr="006827E4" w:rsidRDefault="00451731" w:rsidP="00A5436F">
      <w:pPr>
        <w:keepLines/>
        <w:widowControl w:val="0"/>
        <w:suppressAutoHyphens/>
        <w:spacing w:after="0" w:line="240" w:lineRule="auto"/>
        <w:ind w:left="5137"/>
        <w:rPr>
          <w:rFonts w:ascii="Times New Roman" w:eastAsia="Times New Roman" w:hAnsi="Times New Roman" w:cs="Times New Roman"/>
          <w:bCs/>
          <w:color w:val="000000"/>
          <w:sz w:val="24"/>
          <w:szCs w:val="24"/>
        </w:rPr>
      </w:pPr>
    </w:p>
    <w:p w14:paraId="4EA8D4E7" w14:textId="77777777" w:rsidR="00DC006B" w:rsidRDefault="00DC006B" w:rsidP="008F6C82">
      <w:pPr>
        <w:spacing w:line="240" w:lineRule="auto"/>
        <w:jc w:val="center"/>
        <w:rPr>
          <w:rFonts w:ascii="Times New Roman" w:eastAsia="Times New Roman" w:hAnsi="Times New Roman" w:cs="Times New Roman"/>
          <w:b/>
          <w:bCs/>
          <w:color w:val="000000"/>
          <w:sz w:val="24"/>
          <w:szCs w:val="24"/>
        </w:rPr>
      </w:pPr>
    </w:p>
    <w:p w14:paraId="1F582347" w14:textId="525CD6CA" w:rsidR="00451731" w:rsidRPr="006827E4" w:rsidRDefault="00A5436F" w:rsidP="008F6C82">
      <w:pPr>
        <w:spacing w:line="240" w:lineRule="auto"/>
        <w:jc w:val="center"/>
        <w:rPr>
          <w:sz w:val="24"/>
          <w:szCs w:val="24"/>
        </w:rPr>
      </w:pPr>
      <w:r w:rsidRPr="006827E4">
        <w:rPr>
          <w:rFonts w:ascii="Times New Roman" w:eastAsia="Times New Roman" w:hAnsi="Times New Roman" w:cs="Times New Roman"/>
          <w:b/>
          <w:bCs/>
          <w:color w:val="000000"/>
          <w:sz w:val="24"/>
          <w:szCs w:val="24"/>
        </w:rPr>
        <w:t xml:space="preserve">LOBISTINĖS VEIKLOS PRIEŽIŪROS </w:t>
      </w:r>
      <w:r w:rsidR="008E7318" w:rsidRPr="006827E4">
        <w:rPr>
          <w:rFonts w:ascii="Times New Roman" w:eastAsia="Times New Roman" w:hAnsi="Times New Roman" w:cs="Times New Roman"/>
          <w:b/>
          <w:sz w:val="24"/>
          <w:szCs w:val="24"/>
          <w:lang w:val="en-US"/>
        </w:rPr>
        <w:t xml:space="preserve">MOBILIZACIJOS IR PILIETINIO PASIPRIEŠINIMO DEPARTAMENTE PRIE KRAŠTO APSAUGOS MINISTERIJOS </w:t>
      </w:r>
      <w:r w:rsidRPr="006827E4">
        <w:rPr>
          <w:rFonts w:ascii="Times New Roman" w:eastAsia="Times New Roman" w:hAnsi="Times New Roman" w:cs="Times New Roman"/>
          <w:b/>
          <w:bCs/>
          <w:color w:val="000000"/>
          <w:sz w:val="24"/>
          <w:szCs w:val="24"/>
        </w:rPr>
        <w:t>TVARKOS APRAŠAS</w:t>
      </w:r>
    </w:p>
    <w:p w14:paraId="134E0BCD" w14:textId="77777777" w:rsidR="00451731" w:rsidRPr="006827E4" w:rsidRDefault="00451731" w:rsidP="008F6C82">
      <w:pPr>
        <w:spacing w:after="0" w:line="240" w:lineRule="auto"/>
        <w:rPr>
          <w:rFonts w:ascii="Times New Roman" w:hAnsi="Times New Roman" w:cs="Times New Roman"/>
          <w:b/>
          <w:sz w:val="24"/>
          <w:szCs w:val="24"/>
        </w:rPr>
      </w:pPr>
    </w:p>
    <w:p w14:paraId="34276302" w14:textId="77777777" w:rsidR="00A5436F" w:rsidRPr="006827E4" w:rsidRDefault="00A5436F" w:rsidP="008F6C82">
      <w:pPr>
        <w:spacing w:after="0" w:line="240" w:lineRule="auto"/>
        <w:jc w:val="center"/>
        <w:rPr>
          <w:rFonts w:ascii="Times New Roman" w:hAnsi="Times New Roman" w:cs="Times New Roman"/>
          <w:b/>
          <w:sz w:val="24"/>
          <w:szCs w:val="24"/>
        </w:rPr>
      </w:pPr>
      <w:r w:rsidRPr="006827E4">
        <w:rPr>
          <w:rFonts w:ascii="Times New Roman" w:hAnsi="Times New Roman" w:cs="Times New Roman"/>
          <w:b/>
          <w:sz w:val="24"/>
          <w:szCs w:val="24"/>
        </w:rPr>
        <w:t>I SKYRIUS</w:t>
      </w:r>
    </w:p>
    <w:p w14:paraId="660E0BA8" w14:textId="77777777" w:rsidR="00A5436F" w:rsidRPr="006827E4" w:rsidRDefault="00A5436F" w:rsidP="008F6C82">
      <w:pPr>
        <w:spacing w:after="0" w:line="240" w:lineRule="auto"/>
        <w:jc w:val="center"/>
        <w:rPr>
          <w:rFonts w:ascii="Times New Roman" w:hAnsi="Times New Roman" w:cs="Times New Roman"/>
          <w:b/>
          <w:sz w:val="24"/>
          <w:szCs w:val="24"/>
        </w:rPr>
      </w:pPr>
      <w:r w:rsidRPr="006827E4">
        <w:rPr>
          <w:rFonts w:ascii="Times New Roman" w:hAnsi="Times New Roman" w:cs="Times New Roman"/>
          <w:b/>
          <w:sz w:val="24"/>
          <w:szCs w:val="24"/>
        </w:rPr>
        <w:t>BENDROSIOS NUOSTATOS</w:t>
      </w:r>
    </w:p>
    <w:p w14:paraId="43E21442" w14:textId="77777777" w:rsidR="00A5436F" w:rsidRPr="006827E4" w:rsidRDefault="00A5436F" w:rsidP="00B12F73">
      <w:pPr>
        <w:spacing w:after="0" w:line="360" w:lineRule="auto"/>
        <w:jc w:val="center"/>
        <w:rPr>
          <w:rFonts w:ascii="Times New Roman" w:hAnsi="Times New Roman" w:cs="Times New Roman"/>
          <w:b/>
          <w:sz w:val="24"/>
          <w:szCs w:val="24"/>
        </w:rPr>
      </w:pPr>
    </w:p>
    <w:p w14:paraId="2F56D17E" w14:textId="23453430" w:rsidR="00B12F73" w:rsidRPr="006827E4" w:rsidRDefault="00B12F73" w:rsidP="00B12F73">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t>1. Lobistinės veiklos priežiūros Mobilizacijos ir pilietinio pasipriešinimo departamente prie Krašto apsaugos ministerijos tvarkos aprašas (toliau – Aprašas) nustato Mobilizacijos ir pilietinio pasipriešinimo departamento prie Krašto apsaugos ministerijos (toliau – MPPD prie KAM) valstybės tarnautojų ir darbuotojų, dirbančių pagal darbo sutartis, atžvilgiu vykdytos lobistinės veiklos deklaravimo ir šios veiklos priežiūros tvarką.</w:t>
      </w:r>
    </w:p>
    <w:p w14:paraId="30AF9F66" w14:textId="5CAE3386" w:rsidR="00B12F73" w:rsidRPr="006827E4" w:rsidRDefault="00B12F73" w:rsidP="00B12F73">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t>2. MPPD prie KAM direktoriaus ir direktoriaus pavaduotojo atžvilgiu vykdytos lobistinės veiklos deklaravimas ir priežiūra vykdomi vadovaujantis Lietuvos Respublikos krašto apsaugos ministro 2022 m. spalio 17 d. įsakymu Nr. V-834 „Dėl Lobistinės veiklos priežiūros tvarkos aprašo patvirtinimo“ patvirtintu Lobistinės veiklos priežiūros tvarkos aprašu. Šio Aprašo nuostatos šiems asmenims netaikomos.</w:t>
      </w:r>
    </w:p>
    <w:p w14:paraId="1D9A1795" w14:textId="56F2C331" w:rsidR="000F6F5F" w:rsidRPr="006827E4" w:rsidRDefault="00B12F73" w:rsidP="008F6C82">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t>3. Apraše vartojamos sąvokos suprantamos taip, kaip jos apibrėžtos Lietuvos Respublikos lobistinės veiklos įstatyme.</w:t>
      </w:r>
    </w:p>
    <w:p w14:paraId="6FF98337" w14:textId="77777777" w:rsidR="008F6C82" w:rsidRPr="006827E4" w:rsidRDefault="008F6C82" w:rsidP="008F6C82">
      <w:pPr>
        <w:tabs>
          <w:tab w:val="left" w:pos="605"/>
        </w:tabs>
        <w:spacing w:after="0" w:line="360" w:lineRule="auto"/>
        <w:jc w:val="both"/>
        <w:rPr>
          <w:rFonts w:ascii="Times New Roman" w:hAnsi="Times New Roman" w:cs="Times New Roman"/>
          <w:sz w:val="24"/>
          <w:szCs w:val="24"/>
        </w:rPr>
      </w:pPr>
    </w:p>
    <w:p w14:paraId="4ED87D15" w14:textId="4D314A9B" w:rsidR="000F6F5F" w:rsidRPr="006827E4" w:rsidRDefault="00A5436F" w:rsidP="008F6C82">
      <w:pPr>
        <w:spacing w:after="0" w:line="240" w:lineRule="auto"/>
        <w:jc w:val="center"/>
        <w:rPr>
          <w:rFonts w:ascii="Times New Roman" w:hAnsi="Times New Roman" w:cs="Times New Roman"/>
          <w:b/>
          <w:sz w:val="24"/>
          <w:szCs w:val="24"/>
        </w:rPr>
      </w:pPr>
      <w:r w:rsidRPr="006827E4">
        <w:rPr>
          <w:rFonts w:ascii="Times New Roman" w:hAnsi="Times New Roman" w:cs="Times New Roman"/>
          <w:b/>
          <w:sz w:val="24"/>
          <w:szCs w:val="24"/>
        </w:rPr>
        <w:t>II SKYRIUS</w:t>
      </w:r>
    </w:p>
    <w:p w14:paraId="0215FFAD" w14:textId="62435C1A" w:rsidR="00A5436F" w:rsidRPr="006827E4" w:rsidRDefault="000F6F5F" w:rsidP="008F6C82">
      <w:pPr>
        <w:spacing w:after="0" w:line="240" w:lineRule="auto"/>
        <w:jc w:val="center"/>
        <w:rPr>
          <w:rFonts w:ascii="Times New Roman" w:hAnsi="Times New Roman" w:cs="Times New Roman"/>
          <w:b/>
          <w:sz w:val="24"/>
          <w:szCs w:val="24"/>
        </w:rPr>
      </w:pPr>
      <w:r w:rsidRPr="006827E4">
        <w:rPr>
          <w:rFonts w:ascii="Times New Roman" w:hAnsi="Times New Roman" w:cs="Times New Roman"/>
          <w:b/>
          <w:sz w:val="24"/>
          <w:szCs w:val="24"/>
        </w:rPr>
        <w:t>LOBISTINĖS VEIKLOS DEKLARAVIMAS</w:t>
      </w:r>
    </w:p>
    <w:p w14:paraId="696EC63A" w14:textId="77777777" w:rsidR="000F6F5F" w:rsidRPr="006827E4" w:rsidRDefault="000F6F5F" w:rsidP="008F6C82">
      <w:pPr>
        <w:tabs>
          <w:tab w:val="left" w:pos="-567"/>
        </w:tabs>
        <w:spacing w:after="0" w:line="360" w:lineRule="auto"/>
        <w:jc w:val="both"/>
        <w:rPr>
          <w:rFonts w:ascii="Times New Roman" w:hAnsi="Times New Roman" w:cs="Times New Roman"/>
          <w:color w:val="000000"/>
          <w:sz w:val="24"/>
          <w:szCs w:val="24"/>
        </w:rPr>
      </w:pPr>
    </w:p>
    <w:p w14:paraId="75E18123" w14:textId="41913107" w:rsidR="000F6F5F" w:rsidRPr="006827E4" w:rsidRDefault="008F6C82" w:rsidP="008F6C82">
      <w:pPr>
        <w:tabs>
          <w:tab w:val="left" w:pos="-567"/>
        </w:tabs>
        <w:spacing w:after="0" w:line="360" w:lineRule="auto"/>
        <w:jc w:val="both"/>
        <w:rPr>
          <w:rFonts w:ascii="Times New Roman" w:hAnsi="Times New Roman" w:cs="Times New Roman"/>
          <w:color w:val="000000"/>
          <w:sz w:val="24"/>
          <w:szCs w:val="24"/>
        </w:rPr>
      </w:pPr>
      <w:r w:rsidRPr="006827E4">
        <w:rPr>
          <w:rFonts w:ascii="Times New Roman" w:hAnsi="Times New Roman" w:cs="Times New Roman"/>
          <w:color w:val="000000"/>
          <w:sz w:val="24"/>
          <w:szCs w:val="24"/>
        </w:rPr>
        <w:tab/>
      </w:r>
      <w:r w:rsidR="000F6F5F" w:rsidRPr="006827E4">
        <w:rPr>
          <w:rFonts w:ascii="Times New Roman" w:hAnsi="Times New Roman" w:cs="Times New Roman"/>
          <w:color w:val="000000"/>
          <w:sz w:val="24"/>
          <w:szCs w:val="24"/>
        </w:rPr>
        <w:t xml:space="preserve">4. </w:t>
      </w:r>
      <w:r w:rsidRPr="006827E4">
        <w:rPr>
          <w:rFonts w:ascii="Times New Roman" w:hAnsi="Times New Roman" w:cs="Times New Roman"/>
          <w:sz w:val="24"/>
          <w:szCs w:val="24"/>
        </w:rPr>
        <w:t xml:space="preserve">MPPD prie KAM </w:t>
      </w:r>
      <w:r w:rsidR="000F6F5F" w:rsidRPr="006827E4">
        <w:rPr>
          <w:rFonts w:ascii="Times New Roman" w:hAnsi="Times New Roman" w:cs="Times New Roman"/>
          <w:color w:val="000000"/>
          <w:sz w:val="24"/>
          <w:szCs w:val="24"/>
        </w:rPr>
        <w:t>valstybės tarnautojai ir darbuotojai, kurie pagal jiems pavestas funkcijas dalyvauja rengiant, svarstant ar priimant teisės aktų projektus</w:t>
      </w:r>
      <w:r w:rsidR="00B607A5" w:rsidRPr="006827E4">
        <w:rPr>
          <w:rFonts w:ascii="Times New Roman" w:hAnsi="Times New Roman" w:cs="Times New Roman"/>
          <w:color w:val="000000"/>
          <w:sz w:val="24"/>
          <w:szCs w:val="24"/>
        </w:rPr>
        <w:t xml:space="preserve"> (toliau – MPPD prie KAM darbuotojai)</w:t>
      </w:r>
      <w:r w:rsidR="000F6F5F" w:rsidRPr="006827E4">
        <w:rPr>
          <w:rFonts w:ascii="Times New Roman" w:hAnsi="Times New Roman" w:cs="Times New Roman"/>
          <w:color w:val="000000"/>
          <w:sz w:val="24"/>
          <w:szCs w:val="24"/>
        </w:rPr>
        <w:t>, privalo deklaruoti jų atžvilgiu vykdytą lobistinę veiklą, išskyrus Lietuvos Respublikos lobistinės veiklos įstatymo 5 straipsnio 3 dalyje nurodytus asmenis.</w:t>
      </w:r>
    </w:p>
    <w:p w14:paraId="67241E03" w14:textId="0BBDCD64" w:rsidR="000F6F5F" w:rsidRPr="006827E4" w:rsidRDefault="008F6C82" w:rsidP="008F6C82">
      <w:pPr>
        <w:tabs>
          <w:tab w:val="left" w:pos="-567"/>
        </w:tabs>
        <w:spacing w:after="0" w:line="360" w:lineRule="auto"/>
        <w:jc w:val="both"/>
        <w:rPr>
          <w:rFonts w:ascii="Times New Roman" w:hAnsi="Times New Roman" w:cs="Times New Roman"/>
          <w:color w:val="000000"/>
          <w:sz w:val="24"/>
          <w:szCs w:val="24"/>
        </w:rPr>
      </w:pPr>
      <w:r w:rsidRPr="006827E4">
        <w:rPr>
          <w:rFonts w:ascii="Times New Roman" w:hAnsi="Times New Roman" w:cs="Times New Roman"/>
          <w:color w:val="000000"/>
          <w:sz w:val="24"/>
          <w:szCs w:val="24"/>
        </w:rPr>
        <w:tab/>
      </w:r>
      <w:r w:rsidR="000F6F5F" w:rsidRPr="006827E4">
        <w:rPr>
          <w:rFonts w:ascii="Times New Roman" w:hAnsi="Times New Roman" w:cs="Times New Roman"/>
          <w:color w:val="000000"/>
          <w:sz w:val="24"/>
          <w:szCs w:val="24"/>
        </w:rPr>
        <w:t xml:space="preserve">5. Šio Aprašo 4 punkte nurodyti </w:t>
      </w:r>
      <w:r w:rsidR="00B607A5" w:rsidRPr="006827E4">
        <w:rPr>
          <w:rFonts w:ascii="Times New Roman" w:hAnsi="Times New Roman" w:cs="Times New Roman"/>
          <w:color w:val="000000"/>
          <w:sz w:val="24"/>
          <w:szCs w:val="24"/>
        </w:rPr>
        <w:t xml:space="preserve">MPPD prie KAM darbuotojai </w:t>
      </w:r>
      <w:r w:rsidR="000F6F5F" w:rsidRPr="006827E4">
        <w:rPr>
          <w:rFonts w:ascii="Times New Roman" w:hAnsi="Times New Roman" w:cs="Times New Roman"/>
          <w:color w:val="000000"/>
          <w:sz w:val="24"/>
          <w:szCs w:val="24"/>
        </w:rPr>
        <w:t xml:space="preserve">jų atžvilgiu vykdytą lobistinę veiklą deklaruoja ne vėliau kaip per 7 kalendorines dienas nuo lobistinės veiklos dėl konkretaus teisės </w:t>
      </w:r>
      <w:r w:rsidR="000F6F5F" w:rsidRPr="006827E4">
        <w:rPr>
          <w:rFonts w:ascii="Times New Roman" w:hAnsi="Times New Roman" w:cs="Times New Roman"/>
          <w:color w:val="000000"/>
          <w:sz w:val="24"/>
          <w:szCs w:val="24"/>
        </w:rPr>
        <w:lastRenderedPageBreak/>
        <w:t>akto projekto pradžios, t. y. nuo pirmojo žodinio ar rašytinio, įskaitant elektroninėmis priemonėmis vykusio, teisės akto projekto nuostatų aptarimo su lobistu momento.</w:t>
      </w:r>
    </w:p>
    <w:p w14:paraId="476D6380" w14:textId="1913660C" w:rsidR="008F6C82" w:rsidRPr="006827E4" w:rsidRDefault="008F6C82" w:rsidP="008F6C82">
      <w:pPr>
        <w:tabs>
          <w:tab w:val="left" w:pos="-567"/>
        </w:tabs>
        <w:spacing w:after="0" w:line="360" w:lineRule="auto"/>
        <w:jc w:val="both"/>
        <w:rPr>
          <w:rFonts w:ascii="Times New Roman" w:hAnsi="Times New Roman" w:cs="Times New Roman"/>
          <w:color w:val="000000"/>
          <w:sz w:val="24"/>
          <w:szCs w:val="24"/>
        </w:rPr>
      </w:pPr>
      <w:r w:rsidRPr="006827E4">
        <w:rPr>
          <w:rFonts w:ascii="Times New Roman" w:hAnsi="Times New Roman" w:cs="Times New Roman"/>
          <w:color w:val="000000"/>
          <w:sz w:val="24"/>
          <w:szCs w:val="24"/>
        </w:rPr>
        <w:tab/>
      </w:r>
      <w:r w:rsidR="000F6F5F" w:rsidRPr="006827E4">
        <w:rPr>
          <w:rFonts w:ascii="Times New Roman" w:hAnsi="Times New Roman" w:cs="Times New Roman"/>
          <w:color w:val="000000"/>
          <w:sz w:val="24"/>
          <w:szCs w:val="24"/>
        </w:rPr>
        <w:t xml:space="preserve">6. Deklaruodamas jo atžvilgiu vykdytą lobistinę veiklą </w:t>
      </w:r>
      <w:r w:rsidR="00B607A5" w:rsidRPr="006827E4">
        <w:rPr>
          <w:rFonts w:ascii="Times New Roman" w:hAnsi="Times New Roman" w:cs="Times New Roman"/>
          <w:color w:val="000000"/>
          <w:sz w:val="24"/>
          <w:szCs w:val="24"/>
        </w:rPr>
        <w:t xml:space="preserve">MPPD prie KAM </w:t>
      </w:r>
      <w:r w:rsidR="000F6F5F" w:rsidRPr="006827E4">
        <w:rPr>
          <w:rFonts w:ascii="Times New Roman" w:hAnsi="Times New Roman" w:cs="Times New Roman"/>
          <w:color w:val="000000"/>
          <w:sz w:val="24"/>
          <w:szCs w:val="24"/>
        </w:rPr>
        <w:t xml:space="preserve">darbuotojas užpildo šio Aprašo priede nustatytos formos deklaraciją ir ją dokumentų valdymo sistemos priemonėmis pateikia susipažinti: </w:t>
      </w:r>
    </w:p>
    <w:p w14:paraId="6DAF5E34" w14:textId="1CBE571C" w:rsidR="008F6C82" w:rsidRPr="006827E4" w:rsidRDefault="008F6C82" w:rsidP="008F6C82">
      <w:pPr>
        <w:tabs>
          <w:tab w:val="left" w:pos="-567"/>
        </w:tabs>
        <w:spacing w:after="0" w:line="360" w:lineRule="auto"/>
        <w:jc w:val="both"/>
        <w:rPr>
          <w:rFonts w:ascii="Times New Roman" w:hAnsi="Times New Roman" w:cs="Times New Roman"/>
          <w:color w:val="000000"/>
          <w:sz w:val="24"/>
          <w:szCs w:val="24"/>
        </w:rPr>
      </w:pPr>
      <w:r w:rsidRPr="006827E4">
        <w:rPr>
          <w:rFonts w:ascii="Times New Roman" w:hAnsi="Times New Roman" w:cs="Times New Roman"/>
          <w:color w:val="000000"/>
          <w:sz w:val="24"/>
          <w:szCs w:val="24"/>
        </w:rPr>
        <w:tab/>
      </w:r>
      <w:r w:rsidR="000F6F5F" w:rsidRPr="006827E4">
        <w:rPr>
          <w:rFonts w:ascii="Times New Roman" w:hAnsi="Times New Roman" w:cs="Times New Roman"/>
          <w:color w:val="000000"/>
          <w:sz w:val="24"/>
          <w:szCs w:val="24"/>
        </w:rPr>
        <w:t xml:space="preserve">6.1. savo tiesioginiam vadovui; </w:t>
      </w:r>
    </w:p>
    <w:p w14:paraId="6FA0547F" w14:textId="773D6929" w:rsidR="000F6F5F" w:rsidRPr="006827E4" w:rsidRDefault="008F6C82" w:rsidP="008F6C82">
      <w:pPr>
        <w:tabs>
          <w:tab w:val="left" w:pos="-567"/>
        </w:tabs>
        <w:spacing w:after="0" w:line="360" w:lineRule="auto"/>
        <w:jc w:val="both"/>
        <w:rPr>
          <w:rFonts w:ascii="Times New Roman" w:hAnsi="Times New Roman" w:cs="Times New Roman"/>
          <w:color w:val="000000"/>
          <w:sz w:val="24"/>
          <w:szCs w:val="24"/>
        </w:rPr>
      </w:pPr>
      <w:r w:rsidRPr="006827E4">
        <w:rPr>
          <w:rFonts w:ascii="Times New Roman" w:hAnsi="Times New Roman" w:cs="Times New Roman"/>
          <w:color w:val="000000"/>
          <w:sz w:val="24"/>
          <w:szCs w:val="24"/>
        </w:rPr>
        <w:tab/>
      </w:r>
      <w:r w:rsidR="000F6F5F" w:rsidRPr="006827E4">
        <w:rPr>
          <w:rFonts w:ascii="Times New Roman" w:hAnsi="Times New Roman" w:cs="Times New Roman"/>
          <w:color w:val="000000"/>
          <w:sz w:val="24"/>
          <w:szCs w:val="24"/>
        </w:rPr>
        <w:t xml:space="preserve">6.2. </w:t>
      </w:r>
      <w:r w:rsidR="00B607A5" w:rsidRPr="006827E4">
        <w:rPr>
          <w:rFonts w:ascii="Times New Roman" w:hAnsi="Times New Roman" w:cs="Times New Roman"/>
          <w:sz w:val="24"/>
          <w:szCs w:val="24"/>
        </w:rPr>
        <w:t xml:space="preserve">MPPD prie KAM </w:t>
      </w:r>
      <w:r w:rsidR="000F6F5F" w:rsidRPr="006827E4">
        <w:rPr>
          <w:rFonts w:ascii="Times New Roman" w:hAnsi="Times New Roman" w:cs="Times New Roman"/>
          <w:color w:val="000000"/>
          <w:sz w:val="24"/>
          <w:szCs w:val="24"/>
        </w:rPr>
        <w:t>darbuotojui, atsakingam už korupcijos prevenciją.</w:t>
      </w:r>
    </w:p>
    <w:p w14:paraId="74D66C31" w14:textId="7413A50B" w:rsidR="000F6F5F" w:rsidRPr="006827E4" w:rsidRDefault="008F6C82" w:rsidP="008F6C82">
      <w:pPr>
        <w:tabs>
          <w:tab w:val="left" w:pos="-567"/>
        </w:tabs>
        <w:spacing w:after="0" w:line="360" w:lineRule="auto"/>
        <w:jc w:val="both"/>
        <w:rPr>
          <w:rFonts w:ascii="Times New Roman" w:hAnsi="Times New Roman" w:cs="Times New Roman"/>
          <w:color w:val="000000"/>
          <w:sz w:val="24"/>
          <w:szCs w:val="24"/>
        </w:rPr>
      </w:pPr>
      <w:r w:rsidRPr="006827E4">
        <w:rPr>
          <w:rFonts w:ascii="Times New Roman" w:hAnsi="Times New Roman" w:cs="Times New Roman"/>
          <w:color w:val="000000"/>
          <w:sz w:val="24"/>
          <w:szCs w:val="24"/>
        </w:rPr>
        <w:tab/>
      </w:r>
      <w:r w:rsidR="000F6F5F" w:rsidRPr="006827E4">
        <w:rPr>
          <w:rFonts w:ascii="Times New Roman" w:hAnsi="Times New Roman" w:cs="Times New Roman"/>
          <w:color w:val="000000"/>
          <w:sz w:val="24"/>
          <w:szCs w:val="24"/>
        </w:rPr>
        <w:t>7. Jeigu deklaruojančiam asmeniui nėra žinoma visa deklaracijoje nurodytina informacija, jis nurodo tik jam žinomą informaciją arba informaciją, viešai skelbiamą Vyriausiosios tarnybinės etikos komisijos interneto svetainėje skelbiamame lobistų sąraše.</w:t>
      </w:r>
    </w:p>
    <w:p w14:paraId="4B5CBB02" w14:textId="5C3A8908" w:rsidR="000F6F5F" w:rsidRPr="00863E41" w:rsidRDefault="008F6C82" w:rsidP="00863E41">
      <w:pPr>
        <w:tabs>
          <w:tab w:val="left" w:pos="-567"/>
        </w:tabs>
        <w:spacing w:after="0" w:line="360" w:lineRule="auto"/>
        <w:jc w:val="both"/>
        <w:rPr>
          <w:rFonts w:ascii="Times New Roman" w:hAnsi="Times New Roman" w:cs="Times New Roman"/>
          <w:color w:val="000000"/>
          <w:sz w:val="24"/>
          <w:szCs w:val="24"/>
        </w:rPr>
      </w:pPr>
      <w:r w:rsidRPr="006827E4">
        <w:rPr>
          <w:rFonts w:ascii="Times New Roman" w:hAnsi="Times New Roman" w:cs="Times New Roman"/>
          <w:color w:val="000000"/>
          <w:sz w:val="24"/>
          <w:szCs w:val="24"/>
        </w:rPr>
        <w:tab/>
      </w:r>
      <w:r w:rsidR="000F6F5F" w:rsidRPr="006827E4">
        <w:rPr>
          <w:rFonts w:ascii="Times New Roman" w:hAnsi="Times New Roman" w:cs="Times New Roman"/>
          <w:color w:val="000000"/>
          <w:sz w:val="24"/>
          <w:szCs w:val="24"/>
        </w:rPr>
        <w:t xml:space="preserve">8. </w:t>
      </w:r>
      <w:r w:rsidR="00B607A5" w:rsidRPr="006827E4">
        <w:rPr>
          <w:rFonts w:ascii="Times New Roman" w:hAnsi="Times New Roman" w:cs="Times New Roman"/>
          <w:sz w:val="24"/>
          <w:szCs w:val="24"/>
        </w:rPr>
        <w:t xml:space="preserve">MPPD prie KAM </w:t>
      </w:r>
      <w:r w:rsidR="000F6F5F" w:rsidRPr="006827E4">
        <w:rPr>
          <w:rFonts w:ascii="Times New Roman" w:hAnsi="Times New Roman" w:cs="Times New Roman"/>
          <w:color w:val="000000"/>
          <w:sz w:val="24"/>
          <w:szCs w:val="24"/>
        </w:rPr>
        <w:t xml:space="preserve">darbuotojas, sužinojęs apie galimai neteisėtą lobistinę veiklą, apie tai nedelsdamas informuoja </w:t>
      </w:r>
      <w:r w:rsidR="00B607A5" w:rsidRPr="006827E4">
        <w:rPr>
          <w:rFonts w:ascii="Times New Roman" w:hAnsi="Times New Roman" w:cs="Times New Roman"/>
          <w:sz w:val="24"/>
          <w:szCs w:val="24"/>
        </w:rPr>
        <w:t xml:space="preserve">MPPD prie KAM </w:t>
      </w:r>
      <w:r w:rsidR="000F6F5F" w:rsidRPr="006827E4">
        <w:rPr>
          <w:rFonts w:ascii="Times New Roman" w:hAnsi="Times New Roman" w:cs="Times New Roman"/>
          <w:color w:val="000000"/>
          <w:sz w:val="24"/>
          <w:szCs w:val="24"/>
        </w:rPr>
        <w:t>darbuotoją, atsakingą už korupcijos prevenciją.</w:t>
      </w:r>
    </w:p>
    <w:p w14:paraId="10ACE970" w14:textId="77777777" w:rsidR="000F6F5F" w:rsidRPr="006827E4" w:rsidRDefault="000F6F5F" w:rsidP="008F6C82">
      <w:pPr>
        <w:tabs>
          <w:tab w:val="left" w:pos="-567"/>
        </w:tabs>
        <w:spacing w:after="0" w:line="240" w:lineRule="auto"/>
        <w:rPr>
          <w:rFonts w:ascii="Times New Roman" w:hAnsi="Times New Roman" w:cs="Times New Roman"/>
          <w:b/>
          <w:bCs/>
          <w:color w:val="000000"/>
          <w:sz w:val="24"/>
          <w:szCs w:val="24"/>
        </w:rPr>
      </w:pPr>
    </w:p>
    <w:p w14:paraId="6853957E" w14:textId="77777777" w:rsidR="00A5436F" w:rsidRPr="006827E4" w:rsidRDefault="00A5436F" w:rsidP="00A5436F">
      <w:pPr>
        <w:tabs>
          <w:tab w:val="left" w:pos="-567"/>
        </w:tabs>
        <w:spacing w:after="0" w:line="240" w:lineRule="auto"/>
        <w:jc w:val="center"/>
        <w:rPr>
          <w:rFonts w:ascii="Times New Roman" w:hAnsi="Times New Roman" w:cs="Times New Roman"/>
          <w:b/>
          <w:bCs/>
          <w:color w:val="000000"/>
          <w:sz w:val="24"/>
          <w:szCs w:val="24"/>
        </w:rPr>
      </w:pPr>
      <w:r w:rsidRPr="006827E4">
        <w:rPr>
          <w:rFonts w:ascii="Times New Roman" w:hAnsi="Times New Roman" w:cs="Times New Roman"/>
          <w:b/>
          <w:bCs/>
          <w:color w:val="000000"/>
          <w:sz w:val="24"/>
          <w:szCs w:val="24"/>
        </w:rPr>
        <w:t>III SKYRIUS</w:t>
      </w:r>
    </w:p>
    <w:p w14:paraId="699AF915" w14:textId="77777777" w:rsidR="00A5436F" w:rsidRPr="006827E4" w:rsidRDefault="00A5436F" w:rsidP="00A5436F">
      <w:pPr>
        <w:tabs>
          <w:tab w:val="left" w:pos="-567"/>
        </w:tabs>
        <w:spacing w:after="0" w:line="240" w:lineRule="auto"/>
        <w:jc w:val="center"/>
        <w:rPr>
          <w:rFonts w:ascii="Times New Roman" w:hAnsi="Times New Roman" w:cs="Times New Roman"/>
          <w:b/>
          <w:bCs/>
          <w:color w:val="000000"/>
          <w:sz w:val="24"/>
          <w:szCs w:val="24"/>
        </w:rPr>
      </w:pPr>
      <w:r w:rsidRPr="006827E4">
        <w:rPr>
          <w:rFonts w:ascii="Times New Roman" w:hAnsi="Times New Roman" w:cs="Times New Roman"/>
          <w:b/>
          <w:bCs/>
          <w:color w:val="000000"/>
          <w:sz w:val="24"/>
          <w:szCs w:val="24"/>
        </w:rPr>
        <w:t>LOBISTINĖS VEIKLOS PRIEŽIŪRA</w:t>
      </w:r>
    </w:p>
    <w:p w14:paraId="1E53E804" w14:textId="77777777" w:rsidR="008F6C82" w:rsidRPr="006827E4" w:rsidRDefault="008F6C82" w:rsidP="00A5436F">
      <w:pPr>
        <w:tabs>
          <w:tab w:val="left" w:pos="-567"/>
        </w:tabs>
        <w:spacing w:after="0" w:line="240" w:lineRule="auto"/>
        <w:jc w:val="center"/>
        <w:rPr>
          <w:rFonts w:ascii="Times New Roman" w:hAnsi="Times New Roman" w:cs="Times New Roman"/>
          <w:b/>
          <w:bCs/>
          <w:color w:val="000000"/>
          <w:sz w:val="24"/>
          <w:szCs w:val="24"/>
        </w:rPr>
      </w:pPr>
    </w:p>
    <w:p w14:paraId="3BE48605" w14:textId="63BEE45B" w:rsidR="008F6C82" w:rsidRPr="006827E4" w:rsidRDefault="008F6C82" w:rsidP="00B607A5">
      <w:pPr>
        <w:tabs>
          <w:tab w:val="left" w:pos="-567"/>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t xml:space="preserve">9. Šio Aprašo nuostatų laikymąsi </w:t>
      </w:r>
      <w:r w:rsidR="00B607A5" w:rsidRPr="006827E4">
        <w:rPr>
          <w:rFonts w:ascii="Times New Roman" w:hAnsi="Times New Roman" w:cs="Times New Roman"/>
          <w:sz w:val="24"/>
          <w:szCs w:val="24"/>
        </w:rPr>
        <w:t xml:space="preserve">MPPD prie KAM </w:t>
      </w:r>
      <w:r w:rsidRPr="006827E4">
        <w:rPr>
          <w:rFonts w:ascii="Times New Roman" w:hAnsi="Times New Roman" w:cs="Times New Roman"/>
          <w:sz w:val="24"/>
          <w:szCs w:val="24"/>
        </w:rPr>
        <w:t xml:space="preserve">koordinuoja ir prižiūri </w:t>
      </w:r>
      <w:r w:rsidR="00B607A5" w:rsidRPr="006827E4">
        <w:rPr>
          <w:rFonts w:ascii="Times New Roman" w:hAnsi="Times New Roman" w:cs="Times New Roman"/>
          <w:sz w:val="24"/>
          <w:szCs w:val="24"/>
        </w:rPr>
        <w:t xml:space="preserve">MPPD prie KAM  </w:t>
      </w:r>
      <w:r w:rsidRPr="006827E4">
        <w:rPr>
          <w:rFonts w:ascii="Times New Roman" w:hAnsi="Times New Roman" w:cs="Times New Roman"/>
          <w:sz w:val="24"/>
          <w:szCs w:val="24"/>
        </w:rPr>
        <w:t>darbuotojas, atsakingas už korupcijos prevenciją.</w:t>
      </w:r>
    </w:p>
    <w:p w14:paraId="6B6B2CC8" w14:textId="77777777" w:rsidR="00B607A5" w:rsidRPr="006827E4" w:rsidRDefault="008F6C82" w:rsidP="00B607A5">
      <w:pPr>
        <w:tabs>
          <w:tab w:val="left" w:pos="-567"/>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t xml:space="preserve">10. </w:t>
      </w:r>
      <w:r w:rsidR="00B607A5" w:rsidRPr="006827E4">
        <w:rPr>
          <w:rFonts w:ascii="Times New Roman" w:hAnsi="Times New Roman" w:cs="Times New Roman"/>
          <w:sz w:val="24"/>
          <w:szCs w:val="24"/>
        </w:rPr>
        <w:t xml:space="preserve">MPPD prie KAM </w:t>
      </w:r>
      <w:r w:rsidRPr="006827E4">
        <w:rPr>
          <w:rFonts w:ascii="Times New Roman" w:hAnsi="Times New Roman" w:cs="Times New Roman"/>
          <w:sz w:val="24"/>
          <w:szCs w:val="24"/>
        </w:rPr>
        <w:t xml:space="preserve">darbuotojas, atsakingas už korupcijos prevenciją: </w:t>
      </w:r>
    </w:p>
    <w:p w14:paraId="52F782FD" w14:textId="61B33FF1" w:rsidR="00B607A5" w:rsidRPr="006827E4" w:rsidRDefault="00B607A5" w:rsidP="00B607A5">
      <w:pPr>
        <w:tabs>
          <w:tab w:val="left" w:pos="-567"/>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8F6C82" w:rsidRPr="006827E4">
        <w:rPr>
          <w:rFonts w:ascii="Times New Roman" w:hAnsi="Times New Roman" w:cs="Times New Roman"/>
          <w:sz w:val="24"/>
          <w:szCs w:val="24"/>
        </w:rPr>
        <w:t xml:space="preserve">10.1. konsultuoja </w:t>
      </w:r>
      <w:r w:rsidRPr="006827E4">
        <w:rPr>
          <w:rFonts w:ascii="Times New Roman" w:hAnsi="Times New Roman" w:cs="Times New Roman"/>
          <w:sz w:val="24"/>
          <w:szCs w:val="24"/>
        </w:rPr>
        <w:t xml:space="preserve">MPPD prie KAM </w:t>
      </w:r>
      <w:r w:rsidR="008F6C82" w:rsidRPr="006827E4">
        <w:rPr>
          <w:rFonts w:ascii="Times New Roman" w:hAnsi="Times New Roman" w:cs="Times New Roman"/>
          <w:sz w:val="24"/>
          <w:szCs w:val="24"/>
        </w:rPr>
        <w:t xml:space="preserve">darbuotojus lobistinės veiklos deklaravimo klausimais; </w:t>
      </w:r>
    </w:p>
    <w:p w14:paraId="57003287" w14:textId="77777777" w:rsidR="00B607A5" w:rsidRPr="006827E4" w:rsidRDefault="00B607A5" w:rsidP="00B607A5">
      <w:pPr>
        <w:tabs>
          <w:tab w:val="left" w:pos="-567"/>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8F6C82" w:rsidRPr="006827E4">
        <w:rPr>
          <w:rFonts w:ascii="Times New Roman" w:hAnsi="Times New Roman" w:cs="Times New Roman"/>
          <w:sz w:val="24"/>
          <w:szCs w:val="24"/>
        </w:rPr>
        <w:t xml:space="preserve">10.2. prižiūri, ar deklaracijos pateikiamos laiku ir tinkamai; </w:t>
      </w:r>
    </w:p>
    <w:p w14:paraId="17D5C2CF" w14:textId="77777777" w:rsidR="00B607A5" w:rsidRPr="006827E4" w:rsidRDefault="00B607A5" w:rsidP="00B607A5">
      <w:pPr>
        <w:tabs>
          <w:tab w:val="left" w:pos="-567"/>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8F6C82" w:rsidRPr="006827E4">
        <w:rPr>
          <w:rFonts w:ascii="Times New Roman" w:hAnsi="Times New Roman" w:cs="Times New Roman"/>
          <w:sz w:val="24"/>
          <w:szCs w:val="24"/>
        </w:rPr>
        <w:t xml:space="preserve">10.3. gavęs informaciją apie galimai neteisėtą lobistinę veiklą, pagal kompetenciją imasi reikalingų veiksmų arba perduoda informaciją kompetentingoms institucijoms; </w:t>
      </w:r>
    </w:p>
    <w:p w14:paraId="42F79A50" w14:textId="3E606520" w:rsidR="008F6C82" w:rsidRPr="006827E4" w:rsidRDefault="00B607A5" w:rsidP="00B607A5">
      <w:pPr>
        <w:tabs>
          <w:tab w:val="left" w:pos="-567"/>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8F6C82" w:rsidRPr="006827E4">
        <w:rPr>
          <w:rFonts w:ascii="Times New Roman" w:hAnsi="Times New Roman" w:cs="Times New Roman"/>
          <w:sz w:val="24"/>
          <w:szCs w:val="24"/>
        </w:rPr>
        <w:t xml:space="preserve">10.4. Vyriausiosios tarnybinės etikos komisijos prašymu teisės aktų nustatyta tvarka teikia informaciją apie </w:t>
      </w:r>
      <w:r w:rsidRPr="006827E4">
        <w:rPr>
          <w:rFonts w:ascii="Times New Roman" w:hAnsi="Times New Roman" w:cs="Times New Roman"/>
          <w:sz w:val="24"/>
          <w:szCs w:val="24"/>
        </w:rPr>
        <w:t xml:space="preserve">MPPD prie KAM </w:t>
      </w:r>
      <w:r w:rsidR="008F6C82" w:rsidRPr="006827E4">
        <w:rPr>
          <w:rFonts w:ascii="Times New Roman" w:hAnsi="Times New Roman" w:cs="Times New Roman"/>
          <w:sz w:val="24"/>
          <w:szCs w:val="24"/>
        </w:rPr>
        <w:t>darbuotojų deklaruotą jų atžvilgiu vykdytą lobistinę veiklą.</w:t>
      </w:r>
    </w:p>
    <w:p w14:paraId="238B9C8D" w14:textId="77777777" w:rsidR="00A5436F" w:rsidRPr="006827E4" w:rsidRDefault="00A5436F" w:rsidP="006827E4">
      <w:pPr>
        <w:tabs>
          <w:tab w:val="left" w:pos="494"/>
        </w:tabs>
        <w:spacing w:after="0" w:line="240" w:lineRule="auto"/>
        <w:jc w:val="both"/>
        <w:rPr>
          <w:rFonts w:ascii="Times New Roman" w:hAnsi="Times New Roman" w:cs="Times New Roman"/>
          <w:sz w:val="24"/>
          <w:szCs w:val="24"/>
        </w:rPr>
      </w:pPr>
    </w:p>
    <w:p w14:paraId="3E01947B" w14:textId="77777777" w:rsidR="00A5436F" w:rsidRPr="006827E4" w:rsidRDefault="00A5436F" w:rsidP="00A5436F">
      <w:pPr>
        <w:tabs>
          <w:tab w:val="left" w:pos="-567"/>
        </w:tabs>
        <w:spacing w:after="0" w:line="240" w:lineRule="auto"/>
        <w:jc w:val="center"/>
        <w:rPr>
          <w:rFonts w:ascii="Times New Roman" w:hAnsi="Times New Roman" w:cs="Times New Roman"/>
          <w:b/>
          <w:bCs/>
          <w:color w:val="000000"/>
          <w:sz w:val="24"/>
          <w:szCs w:val="24"/>
        </w:rPr>
      </w:pPr>
      <w:r w:rsidRPr="006827E4">
        <w:rPr>
          <w:rFonts w:ascii="Times New Roman" w:hAnsi="Times New Roman" w:cs="Times New Roman"/>
          <w:b/>
          <w:bCs/>
          <w:color w:val="000000"/>
          <w:sz w:val="24"/>
          <w:szCs w:val="24"/>
        </w:rPr>
        <w:t>IV SKYRIUS</w:t>
      </w:r>
    </w:p>
    <w:p w14:paraId="5DAA028E" w14:textId="77777777" w:rsidR="00A5436F" w:rsidRPr="006827E4" w:rsidRDefault="00A5436F" w:rsidP="00A5436F">
      <w:pPr>
        <w:tabs>
          <w:tab w:val="left" w:pos="1134"/>
        </w:tabs>
        <w:spacing w:after="0" w:line="240" w:lineRule="auto"/>
        <w:jc w:val="center"/>
        <w:rPr>
          <w:rFonts w:ascii="Times New Roman" w:hAnsi="Times New Roman" w:cs="Times New Roman"/>
          <w:b/>
          <w:sz w:val="24"/>
          <w:szCs w:val="24"/>
        </w:rPr>
      </w:pPr>
      <w:r w:rsidRPr="006827E4">
        <w:rPr>
          <w:rFonts w:ascii="Times New Roman" w:hAnsi="Times New Roman" w:cs="Times New Roman"/>
          <w:b/>
          <w:sz w:val="24"/>
          <w:szCs w:val="24"/>
        </w:rPr>
        <w:t>BAIGIAMOSIOS NUOSTATOS</w:t>
      </w:r>
    </w:p>
    <w:p w14:paraId="5E30F38D" w14:textId="77777777" w:rsidR="00A5436F" w:rsidRPr="006827E4" w:rsidRDefault="00A5436F" w:rsidP="00A5436F">
      <w:pPr>
        <w:spacing w:after="0" w:line="240" w:lineRule="auto"/>
        <w:ind w:right="14"/>
        <w:jc w:val="center"/>
        <w:rPr>
          <w:rFonts w:ascii="Times New Roman" w:hAnsi="Times New Roman" w:cs="Times New Roman"/>
          <w:sz w:val="24"/>
          <w:szCs w:val="24"/>
        </w:rPr>
      </w:pPr>
    </w:p>
    <w:p w14:paraId="3A30FDF8" w14:textId="65B78973" w:rsidR="00B12F73" w:rsidRPr="006827E4" w:rsidRDefault="00A608DF" w:rsidP="006827E4">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B12F73" w:rsidRPr="006827E4">
        <w:rPr>
          <w:rFonts w:ascii="Times New Roman" w:hAnsi="Times New Roman" w:cs="Times New Roman"/>
          <w:sz w:val="24"/>
          <w:szCs w:val="24"/>
        </w:rPr>
        <w:t>11. Deklaracijos registruojamos ir saugomos vadovaujantis Dokumentų tvarkymo ir apskaitos taisyklėmis, patvirtintomis Lietuvos vyriausiojo archyvaro 2011 m. liepos 4 d. įsakymu Nr. V-118 „Dėl Dokumentų tvarkymo ir apskaitos taisyklių patvirtinimo“, ir deklaracijos pateikimo metu galiojančio MPPD</w:t>
      </w:r>
      <w:r w:rsidR="00B607A5" w:rsidRPr="006827E4">
        <w:rPr>
          <w:rFonts w:ascii="Times New Roman" w:hAnsi="Times New Roman" w:cs="Times New Roman"/>
          <w:sz w:val="24"/>
          <w:szCs w:val="24"/>
        </w:rPr>
        <w:t xml:space="preserve"> prie KAM</w:t>
      </w:r>
      <w:r w:rsidR="00B12F73" w:rsidRPr="006827E4">
        <w:rPr>
          <w:rFonts w:ascii="Times New Roman" w:hAnsi="Times New Roman" w:cs="Times New Roman"/>
          <w:sz w:val="24"/>
          <w:szCs w:val="24"/>
        </w:rPr>
        <w:t xml:space="preserve"> dokumentacijos plano nustatyta tvarka ir terminais.</w:t>
      </w:r>
    </w:p>
    <w:p w14:paraId="048BF16F" w14:textId="731E909B" w:rsidR="00B12F73" w:rsidRPr="006827E4" w:rsidRDefault="00A608DF" w:rsidP="006827E4">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lastRenderedPageBreak/>
        <w:tab/>
      </w:r>
      <w:r w:rsidR="00B12F73" w:rsidRPr="006827E4">
        <w:rPr>
          <w:rFonts w:ascii="Times New Roman" w:hAnsi="Times New Roman" w:cs="Times New Roman"/>
          <w:sz w:val="24"/>
          <w:szCs w:val="24"/>
        </w:rPr>
        <w:t xml:space="preserve">12. Deklaracijos viešai neskelbiamos. Su deklaracijomis turi teisę susipažinti deklaraciją pateikęs asmuo, jo tiesioginis vadovas, MPPD </w:t>
      </w:r>
      <w:r w:rsidR="00B607A5" w:rsidRPr="006827E4">
        <w:rPr>
          <w:rFonts w:ascii="Times New Roman" w:hAnsi="Times New Roman" w:cs="Times New Roman"/>
          <w:sz w:val="24"/>
          <w:szCs w:val="24"/>
        </w:rPr>
        <w:t xml:space="preserve">prie KAM </w:t>
      </w:r>
      <w:r w:rsidR="00B12F73" w:rsidRPr="006827E4">
        <w:rPr>
          <w:rFonts w:ascii="Times New Roman" w:hAnsi="Times New Roman" w:cs="Times New Roman"/>
          <w:sz w:val="24"/>
          <w:szCs w:val="24"/>
        </w:rPr>
        <w:t>darbuotojas, atsakingas už korupcijos prevenciją, MPPD</w:t>
      </w:r>
      <w:r w:rsidRPr="006827E4">
        <w:rPr>
          <w:rFonts w:ascii="Times New Roman" w:hAnsi="Times New Roman" w:cs="Times New Roman"/>
          <w:sz w:val="24"/>
          <w:szCs w:val="24"/>
        </w:rPr>
        <w:t xml:space="preserve"> prie KAM</w:t>
      </w:r>
      <w:r w:rsidR="00B12F73" w:rsidRPr="006827E4">
        <w:rPr>
          <w:rFonts w:ascii="Times New Roman" w:hAnsi="Times New Roman" w:cs="Times New Roman"/>
          <w:sz w:val="24"/>
          <w:szCs w:val="24"/>
        </w:rPr>
        <w:t xml:space="preserve"> direktorius</w:t>
      </w:r>
      <w:r w:rsidRPr="006827E4">
        <w:rPr>
          <w:rFonts w:ascii="Times New Roman" w:hAnsi="Times New Roman" w:cs="Times New Roman"/>
          <w:sz w:val="24"/>
          <w:szCs w:val="24"/>
        </w:rPr>
        <w:t>, direktoriaus pavaduotojas</w:t>
      </w:r>
      <w:r w:rsidR="00B12F73" w:rsidRPr="006827E4">
        <w:rPr>
          <w:rFonts w:ascii="Times New Roman" w:hAnsi="Times New Roman" w:cs="Times New Roman"/>
          <w:sz w:val="24"/>
          <w:szCs w:val="24"/>
        </w:rPr>
        <w:t xml:space="preserve"> ir kiti teisės aktų įgalioti asmenys.</w:t>
      </w:r>
    </w:p>
    <w:p w14:paraId="50D23692" w14:textId="77777777" w:rsidR="00A608DF" w:rsidRPr="006827E4" w:rsidRDefault="00A608DF" w:rsidP="006827E4">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B12F73" w:rsidRPr="006827E4">
        <w:rPr>
          <w:rFonts w:ascii="Times New Roman" w:hAnsi="Times New Roman" w:cs="Times New Roman"/>
          <w:sz w:val="24"/>
          <w:szCs w:val="24"/>
        </w:rPr>
        <w:t>13.</w:t>
      </w:r>
      <w:r w:rsidRPr="006827E4">
        <w:rPr>
          <w:rFonts w:ascii="Times New Roman" w:hAnsi="Times New Roman" w:cs="Times New Roman"/>
          <w:sz w:val="24"/>
          <w:szCs w:val="24"/>
        </w:rPr>
        <w:t xml:space="preserve"> Deklaracijose pateikti asmens duomenys tvarkomi laikantis 2016 m. balandžio 27 d. Europos Parlamento ir Tarybos reglamento (ES) 2016/679 dėl fizinių asmenų apsaugos tvarkant asmens duomenis ir dėl laisvo tokių duomenų judėjimo ir kuriuo panaikinama Direktyva 95/46/EB (Bendrojo duomenų apsaugos reglamento), Lietuvos Respublikos asmens duomenų teisinės apsaugos įstatymo ir Asmens duomenų tvarkymo ir duomenų subjektų teisių įgyvendinimo krašto apsaugos sistemoje taisyklių, patvirtintų Lietuvos Respublikos krašto apsaugos ministro 2015 m. gruodžio 3 d. įsakymu Nr. V-1253 „Dėl Asmens duomenų tvarkymo ir duomenų subjektų teisių įgyvendinimo krašto apsaugos sistemoje taisyklių patvirtinimo“.</w:t>
      </w:r>
    </w:p>
    <w:p w14:paraId="5AD6E55D" w14:textId="77777777" w:rsidR="00A608DF" w:rsidRPr="006827E4" w:rsidRDefault="00A608DF" w:rsidP="006827E4">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B12F73" w:rsidRPr="006827E4">
        <w:rPr>
          <w:rFonts w:ascii="Times New Roman" w:hAnsi="Times New Roman" w:cs="Times New Roman"/>
          <w:sz w:val="24"/>
          <w:szCs w:val="24"/>
        </w:rPr>
        <w:t>1</w:t>
      </w:r>
      <w:r w:rsidRPr="006827E4">
        <w:rPr>
          <w:rFonts w:ascii="Times New Roman" w:hAnsi="Times New Roman" w:cs="Times New Roman"/>
          <w:sz w:val="24"/>
          <w:szCs w:val="24"/>
        </w:rPr>
        <w:t>4</w:t>
      </w:r>
      <w:r w:rsidR="00B12F73" w:rsidRPr="006827E4">
        <w:rPr>
          <w:rFonts w:ascii="Times New Roman" w:hAnsi="Times New Roman" w:cs="Times New Roman"/>
          <w:sz w:val="24"/>
          <w:szCs w:val="24"/>
        </w:rPr>
        <w:t xml:space="preserve">. Už deklaracijos nepateikimą, pavėluotą pateikimą, žinomai neteisingų deklaruotinų duomenų nurodymą arba deklaruotinų duomenų </w:t>
      </w:r>
      <w:proofErr w:type="spellStart"/>
      <w:r w:rsidR="00B12F73" w:rsidRPr="006827E4">
        <w:rPr>
          <w:rFonts w:ascii="Times New Roman" w:hAnsi="Times New Roman" w:cs="Times New Roman"/>
          <w:sz w:val="24"/>
          <w:szCs w:val="24"/>
        </w:rPr>
        <w:t>nenurodymą</w:t>
      </w:r>
      <w:proofErr w:type="spellEnd"/>
      <w:r w:rsidR="00B12F73" w:rsidRPr="006827E4">
        <w:rPr>
          <w:rFonts w:ascii="Times New Roman" w:hAnsi="Times New Roman" w:cs="Times New Roman"/>
          <w:sz w:val="24"/>
          <w:szCs w:val="24"/>
        </w:rPr>
        <w:t xml:space="preserve"> </w:t>
      </w:r>
      <w:r w:rsidRPr="006827E4">
        <w:rPr>
          <w:rFonts w:ascii="Times New Roman" w:eastAsia="Times New Roman" w:hAnsi="Times New Roman" w:cs="Times New Roman"/>
          <w:sz w:val="24"/>
          <w:szCs w:val="24"/>
        </w:rPr>
        <w:t xml:space="preserve">(išskyrus atvejus, kai deklaruojantis asmuo dėl objektyvių priežasčių nežino šių duomenų) </w:t>
      </w:r>
      <w:r w:rsidR="00B12F73" w:rsidRPr="006827E4">
        <w:rPr>
          <w:rFonts w:ascii="Times New Roman" w:hAnsi="Times New Roman" w:cs="Times New Roman"/>
          <w:sz w:val="24"/>
          <w:szCs w:val="24"/>
        </w:rPr>
        <w:t>teisės aktų nustatyta tvarka atsako deklaraciją pateikęs asmuo.</w:t>
      </w:r>
    </w:p>
    <w:p w14:paraId="685E15CB" w14:textId="4CA7DEA2" w:rsidR="006827E4" w:rsidRDefault="00A608DF" w:rsidP="006827E4">
      <w:pPr>
        <w:tabs>
          <w:tab w:val="left" w:pos="605"/>
        </w:tabs>
        <w:spacing w:after="0" w:line="360" w:lineRule="auto"/>
        <w:jc w:val="both"/>
        <w:rPr>
          <w:rFonts w:ascii="Times New Roman" w:hAnsi="Times New Roman" w:cs="Times New Roman"/>
          <w:sz w:val="24"/>
          <w:szCs w:val="24"/>
        </w:rPr>
      </w:pPr>
      <w:r w:rsidRPr="006827E4">
        <w:rPr>
          <w:rFonts w:ascii="Times New Roman" w:hAnsi="Times New Roman" w:cs="Times New Roman"/>
          <w:sz w:val="24"/>
          <w:szCs w:val="24"/>
        </w:rPr>
        <w:tab/>
      </w:r>
      <w:r w:rsidR="00B12F73" w:rsidRPr="006827E4">
        <w:rPr>
          <w:rFonts w:ascii="Times New Roman" w:hAnsi="Times New Roman" w:cs="Times New Roman"/>
          <w:sz w:val="24"/>
          <w:szCs w:val="24"/>
        </w:rPr>
        <w:t>1</w:t>
      </w:r>
      <w:r w:rsidRPr="006827E4">
        <w:rPr>
          <w:rFonts w:ascii="Times New Roman" w:hAnsi="Times New Roman" w:cs="Times New Roman"/>
          <w:sz w:val="24"/>
          <w:szCs w:val="24"/>
        </w:rPr>
        <w:t>5</w:t>
      </w:r>
      <w:r w:rsidR="00B12F73" w:rsidRPr="006827E4">
        <w:rPr>
          <w:rFonts w:ascii="Times New Roman" w:hAnsi="Times New Roman" w:cs="Times New Roman"/>
          <w:sz w:val="24"/>
          <w:szCs w:val="24"/>
        </w:rPr>
        <w:t>. MPPD</w:t>
      </w:r>
      <w:r w:rsidRPr="006827E4">
        <w:rPr>
          <w:rFonts w:ascii="Times New Roman" w:hAnsi="Times New Roman" w:cs="Times New Roman"/>
          <w:sz w:val="24"/>
          <w:szCs w:val="24"/>
        </w:rPr>
        <w:t xml:space="preserve"> prie KAM</w:t>
      </w:r>
      <w:r w:rsidR="00B12F73" w:rsidRPr="006827E4">
        <w:rPr>
          <w:rFonts w:ascii="Times New Roman" w:hAnsi="Times New Roman" w:cs="Times New Roman"/>
          <w:sz w:val="24"/>
          <w:szCs w:val="24"/>
        </w:rPr>
        <w:t xml:space="preserve"> darbuotojai su šiuo Aprašu ir jo pakeitimais supažindinami </w:t>
      </w:r>
      <w:r w:rsidR="006827E4" w:rsidRPr="006827E4">
        <w:rPr>
          <w:rFonts w:ascii="Times New Roman" w:hAnsi="Times New Roman" w:cs="Times New Roman"/>
          <w:sz w:val="24"/>
          <w:szCs w:val="24"/>
        </w:rPr>
        <w:t xml:space="preserve">per </w:t>
      </w:r>
      <w:r w:rsidR="00B12F73" w:rsidRPr="006827E4">
        <w:rPr>
          <w:rFonts w:ascii="Times New Roman" w:hAnsi="Times New Roman" w:cs="Times New Roman"/>
          <w:sz w:val="24"/>
          <w:szCs w:val="24"/>
        </w:rPr>
        <w:t>dokumentų valdymo sistem</w:t>
      </w:r>
      <w:r w:rsidR="006827E4" w:rsidRPr="006827E4">
        <w:rPr>
          <w:rFonts w:ascii="Times New Roman" w:hAnsi="Times New Roman" w:cs="Times New Roman"/>
          <w:sz w:val="24"/>
          <w:szCs w:val="24"/>
        </w:rPr>
        <w:t>ą</w:t>
      </w:r>
      <w:r w:rsidR="00B12F73" w:rsidRPr="006827E4">
        <w:rPr>
          <w:rFonts w:ascii="Times New Roman" w:hAnsi="Times New Roman" w:cs="Times New Roman"/>
          <w:sz w:val="24"/>
          <w:szCs w:val="24"/>
        </w:rPr>
        <w:t>.</w:t>
      </w:r>
    </w:p>
    <w:p w14:paraId="20A22C14" w14:textId="0F1E4A23" w:rsidR="00A62E8D" w:rsidRDefault="006827E4" w:rsidP="006827E4">
      <w:pPr>
        <w:tabs>
          <w:tab w:val="left" w:pos="60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w:t>
      </w:r>
    </w:p>
    <w:p w14:paraId="180EC8BB" w14:textId="77777777" w:rsidR="00A62E8D" w:rsidRDefault="00A62E8D" w:rsidP="00A62E8D">
      <w:pPr>
        <w:spacing w:after="0" w:line="240" w:lineRule="auto"/>
        <w:ind w:left="5102"/>
        <w:jc w:val="both"/>
        <w:rPr>
          <w:rFonts w:ascii="Times New Roman" w:hAnsi="Times New Roman" w:cs="Times New Roman"/>
          <w:sz w:val="24"/>
          <w:szCs w:val="24"/>
        </w:rPr>
      </w:pPr>
      <w:r>
        <w:rPr>
          <w:rFonts w:ascii="Times New Roman" w:hAnsi="Times New Roman" w:cs="Times New Roman"/>
          <w:sz w:val="24"/>
          <w:szCs w:val="24"/>
        </w:rPr>
        <w:br w:type="column"/>
      </w:r>
      <w:r w:rsidRPr="00C5061B">
        <w:rPr>
          <w:rFonts w:ascii="Times New Roman" w:hAnsi="Times New Roman" w:cs="Times New Roman"/>
          <w:sz w:val="24"/>
          <w:szCs w:val="24"/>
        </w:rPr>
        <w:lastRenderedPageBreak/>
        <w:t>Lobistinės veiklos priežiūros</w:t>
      </w:r>
      <w:r>
        <w:rPr>
          <w:rFonts w:ascii="Times New Roman" w:hAnsi="Times New Roman" w:cs="Times New Roman"/>
          <w:sz w:val="24"/>
          <w:szCs w:val="24"/>
        </w:rPr>
        <w:t xml:space="preserve"> </w:t>
      </w:r>
      <w:r w:rsidRPr="006827E4">
        <w:rPr>
          <w:rFonts w:ascii="Times New Roman" w:hAnsi="Times New Roman" w:cs="Times New Roman"/>
          <w:sz w:val="24"/>
          <w:szCs w:val="24"/>
        </w:rPr>
        <w:t xml:space="preserve">Mobilizacijos ir pilietinio pasipriešinimo departamente prie Krašto apsaugos ministerijos tvarkos </w:t>
      </w:r>
      <w:r w:rsidRPr="00C5061B">
        <w:rPr>
          <w:rFonts w:ascii="Times New Roman" w:hAnsi="Times New Roman" w:cs="Times New Roman"/>
          <w:sz w:val="24"/>
          <w:szCs w:val="24"/>
        </w:rPr>
        <w:t xml:space="preserve">aprašo </w:t>
      </w:r>
    </w:p>
    <w:p w14:paraId="0A376143" w14:textId="77777777" w:rsidR="00A62E8D" w:rsidRPr="00303719" w:rsidRDefault="00A62E8D" w:rsidP="00A62E8D">
      <w:pPr>
        <w:spacing w:after="0" w:line="240" w:lineRule="auto"/>
        <w:ind w:left="5102"/>
        <w:jc w:val="both"/>
      </w:pPr>
      <w:r w:rsidRPr="00C5061B">
        <w:rPr>
          <w:rFonts w:ascii="Times New Roman" w:hAnsi="Times New Roman" w:cs="Times New Roman"/>
          <w:sz w:val="24"/>
          <w:szCs w:val="24"/>
        </w:rPr>
        <w:t>priedas</w:t>
      </w:r>
    </w:p>
    <w:p w14:paraId="099B0B14" w14:textId="77777777" w:rsidR="00A62E8D" w:rsidRPr="00C5061B" w:rsidRDefault="00A62E8D" w:rsidP="00A62E8D">
      <w:pPr>
        <w:spacing w:after="0" w:line="240" w:lineRule="auto"/>
        <w:rPr>
          <w:rFonts w:ascii="Times New Roman" w:hAnsi="Times New Roman" w:cs="Times New Roman"/>
          <w:bCs/>
          <w:sz w:val="24"/>
          <w:szCs w:val="24"/>
        </w:rPr>
      </w:pPr>
    </w:p>
    <w:p w14:paraId="1C04B989" w14:textId="77777777" w:rsidR="00A62E8D" w:rsidRPr="00C5061B" w:rsidRDefault="00A62E8D" w:rsidP="00A62E8D">
      <w:pPr>
        <w:spacing w:after="0" w:line="240" w:lineRule="auto"/>
        <w:jc w:val="center"/>
        <w:rPr>
          <w:rFonts w:ascii="Times New Roman" w:hAnsi="Times New Roman" w:cs="Times New Roman"/>
          <w:b/>
          <w:bCs/>
          <w:sz w:val="24"/>
          <w:szCs w:val="24"/>
        </w:rPr>
      </w:pPr>
      <w:r w:rsidRPr="00C5061B">
        <w:rPr>
          <w:rFonts w:ascii="Times New Roman" w:hAnsi="Times New Roman" w:cs="Times New Roman"/>
          <w:b/>
          <w:bCs/>
          <w:sz w:val="24"/>
          <w:szCs w:val="24"/>
        </w:rPr>
        <w:t>(Asmens, kurio atžvilgiu vykdyta lobistinė veikla, deklaracijos forma)</w:t>
      </w:r>
    </w:p>
    <w:p w14:paraId="7C4E8A3E" w14:textId="77777777" w:rsidR="00A62E8D" w:rsidRPr="00C5061B" w:rsidRDefault="00A62E8D" w:rsidP="00A62E8D">
      <w:pPr>
        <w:spacing w:after="0" w:line="240" w:lineRule="auto"/>
        <w:rPr>
          <w:rFonts w:ascii="Times New Roman" w:hAnsi="Times New Roman" w:cs="Times New Roman"/>
          <w:bCs/>
          <w:sz w:val="24"/>
          <w:szCs w:val="24"/>
        </w:rPr>
      </w:pPr>
      <w:r w:rsidRPr="00C5061B">
        <w:rPr>
          <w:rFonts w:ascii="Times New Roman" w:hAnsi="Times New Roman" w:cs="Times New Roman"/>
          <w:bCs/>
          <w:sz w:val="24"/>
          <w:szCs w:val="24"/>
        </w:rPr>
        <w:t xml:space="preserve">                                     </w:t>
      </w:r>
    </w:p>
    <w:p w14:paraId="6C1A65AE" w14:textId="77777777" w:rsidR="00A62E8D" w:rsidRPr="00C5061B" w:rsidRDefault="00A62E8D" w:rsidP="00A62E8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__________</w:t>
      </w:r>
      <w:r w:rsidRPr="00C5061B">
        <w:rPr>
          <w:rFonts w:ascii="Times New Roman" w:hAnsi="Times New Roman" w:cs="Times New Roman"/>
          <w:bCs/>
          <w:sz w:val="24"/>
          <w:szCs w:val="24"/>
        </w:rPr>
        <w:t>_____________________________________________</w:t>
      </w:r>
      <w:r>
        <w:rPr>
          <w:rFonts w:ascii="Times New Roman" w:hAnsi="Times New Roman" w:cs="Times New Roman"/>
          <w:bCs/>
          <w:sz w:val="24"/>
          <w:szCs w:val="24"/>
        </w:rPr>
        <w:t>_______________</w:t>
      </w:r>
    </w:p>
    <w:p w14:paraId="4BBBB979" w14:textId="77777777" w:rsidR="00A62E8D" w:rsidRPr="00C5061B" w:rsidRDefault="00A62E8D" w:rsidP="00A62E8D">
      <w:pPr>
        <w:spacing w:after="0" w:line="240" w:lineRule="auto"/>
        <w:jc w:val="center"/>
        <w:rPr>
          <w:rFonts w:ascii="Times New Roman" w:hAnsi="Times New Roman" w:cs="Times New Roman"/>
          <w:bCs/>
          <w:sz w:val="16"/>
          <w:szCs w:val="16"/>
        </w:rPr>
      </w:pPr>
      <w:r w:rsidRPr="00C5061B">
        <w:rPr>
          <w:rFonts w:ascii="Times New Roman" w:hAnsi="Times New Roman" w:cs="Times New Roman"/>
          <w:bCs/>
          <w:sz w:val="16"/>
          <w:szCs w:val="16"/>
        </w:rPr>
        <w:t>(</w:t>
      </w:r>
      <w:r>
        <w:rPr>
          <w:rFonts w:ascii="Times New Roman" w:hAnsi="Times New Roman" w:cs="Times New Roman"/>
          <w:bCs/>
          <w:sz w:val="16"/>
          <w:szCs w:val="16"/>
        </w:rPr>
        <w:t xml:space="preserve">pilnas </w:t>
      </w:r>
      <w:r w:rsidRPr="00C5061B">
        <w:rPr>
          <w:rFonts w:ascii="Times New Roman" w:hAnsi="Times New Roman" w:cs="Times New Roman"/>
          <w:bCs/>
          <w:sz w:val="16"/>
          <w:szCs w:val="16"/>
        </w:rPr>
        <w:t>pareigų pavadinimas, vardas ir pavardė)</w:t>
      </w:r>
    </w:p>
    <w:p w14:paraId="7BC73B22" w14:textId="77777777" w:rsidR="00A62E8D" w:rsidRPr="00C5061B" w:rsidRDefault="00A62E8D" w:rsidP="00A62E8D">
      <w:pPr>
        <w:spacing w:after="0" w:line="240" w:lineRule="auto"/>
        <w:jc w:val="center"/>
        <w:rPr>
          <w:rFonts w:ascii="Times New Roman" w:hAnsi="Times New Roman" w:cs="Times New Roman"/>
          <w:b/>
          <w:bCs/>
          <w:sz w:val="24"/>
          <w:szCs w:val="24"/>
        </w:rPr>
      </w:pPr>
    </w:p>
    <w:p w14:paraId="253481F0" w14:textId="77777777" w:rsidR="00A62E8D" w:rsidRPr="00C5061B" w:rsidRDefault="00A62E8D" w:rsidP="00A62E8D">
      <w:pPr>
        <w:spacing w:after="0" w:line="240" w:lineRule="auto"/>
        <w:jc w:val="center"/>
        <w:rPr>
          <w:rFonts w:ascii="Times New Roman" w:hAnsi="Times New Roman" w:cs="Times New Roman"/>
          <w:b/>
          <w:bCs/>
          <w:sz w:val="24"/>
          <w:szCs w:val="24"/>
        </w:rPr>
      </w:pPr>
      <w:r w:rsidRPr="00C5061B">
        <w:rPr>
          <w:rFonts w:ascii="Times New Roman" w:hAnsi="Times New Roman" w:cs="Times New Roman"/>
          <w:b/>
          <w:bCs/>
          <w:sz w:val="24"/>
          <w:szCs w:val="24"/>
        </w:rPr>
        <w:t>ASMENS, KURIO ATŽVILGIU VYKDYTA LOBISTINĖ VEIKLA, DEKLARACIJA</w:t>
      </w:r>
    </w:p>
    <w:p w14:paraId="6A698DF4" w14:textId="77777777" w:rsidR="00A62E8D" w:rsidRPr="00C5061B" w:rsidRDefault="00A62E8D" w:rsidP="00A62E8D">
      <w:pPr>
        <w:spacing w:after="0" w:line="240" w:lineRule="auto"/>
        <w:jc w:val="center"/>
        <w:rPr>
          <w:rFonts w:ascii="Times New Roman" w:hAnsi="Times New Roman" w:cs="Times New Roman"/>
          <w:sz w:val="24"/>
          <w:szCs w:val="24"/>
        </w:rPr>
      </w:pPr>
    </w:p>
    <w:p w14:paraId="6E77CB90" w14:textId="77777777" w:rsidR="00A62E8D" w:rsidRPr="00C5061B" w:rsidRDefault="00A62E8D" w:rsidP="00A62E8D">
      <w:pPr>
        <w:spacing w:after="0" w:line="240" w:lineRule="auto"/>
        <w:jc w:val="center"/>
        <w:rPr>
          <w:rFonts w:ascii="Times New Roman" w:hAnsi="Times New Roman" w:cs="Times New Roman"/>
          <w:sz w:val="24"/>
          <w:szCs w:val="24"/>
        </w:rPr>
      </w:pPr>
    </w:p>
    <w:tbl>
      <w:tblPr>
        <w:tblStyle w:val="TableGrid"/>
        <w:tblW w:w="9640" w:type="dxa"/>
        <w:tblInd w:w="-34" w:type="dxa"/>
        <w:tbl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insideH w:val="single" w:sz="8" w:space="0" w:color="9CC2E5" w:themeColor="accent1" w:themeTint="99"/>
          <w:insideV w:val="single" w:sz="8" w:space="0" w:color="9CC2E5" w:themeColor="accent1" w:themeTint="99"/>
        </w:tblBorders>
        <w:tblLook w:val="04A0" w:firstRow="1" w:lastRow="0" w:firstColumn="1" w:lastColumn="0" w:noHBand="0" w:noVBand="1"/>
      </w:tblPr>
      <w:tblGrid>
        <w:gridCol w:w="5416"/>
        <w:gridCol w:w="4224"/>
      </w:tblGrid>
      <w:tr w:rsidR="00A62E8D" w:rsidRPr="00C5061B" w14:paraId="5D1B015A" w14:textId="77777777" w:rsidTr="00F01433">
        <w:trPr>
          <w:trHeight w:val="224"/>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4C9522C"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sidRPr="00C5061B">
              <w:rPr>
                <w:rFonts w:ascii="Times New Roman" w:eastAsia="Times New Roman" w:hAnsi="Times New Roman" w:cs="Times New Roman"/>
                <w:color w:val="808080" w:themeColor="background1" w:themeShade="80"/>
                <w:sz w:val="24"/>
                <w:szCs w:val="24"/>
              </w:rPr>
              <w:t>Deklaracijos pateikimo data</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3A620307"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2E74B5" w:themeColor="accent1" w:themeShade="BF"/>
                <w:sz w:val="24"/>
                <w:szCs w:val="24"/>
              </w:rPr>
            </w:pPr>
          </w:p>
        </w:tc>
      </w:tr>
      <w:tr w:rsidR="00A62E8D" w:rsidRPr="00C5061B" w14:paraId="5C3B5969"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700FC36B"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sidRPr="00C5061B">
              <w:rPr>
                <w:rFonts w:ascii="Times New Roman" w:eastAsia="Times New Roman" w:hAnsi="Times New Roman" w:cs="Times New Roman"/>
                <w:color w:val="808080" w:themeColor="background1" w:themeShade="80"/>
                <w:sz w:val="24"/>
                <w:szCs w:val="24"/>
              </w:rPr>
              <w:t>Lobistinės veiklos pradžios data</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27C8C507"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AEAAAA" w:themeColor="background2" w:themeShade="BF"/>
                <w:sz w:val="24"/>
                <w:szCs w:val="24"/>
              </w:rPr>
            </w:pPr>
          </w:p>
        </w:tc>
      </w:tr>
      <w:tr w:rsidR="00A62E8D" w:rsidRPr="00C5061B" w14:paraId="55C12E8E" w14:textId="77777777" w:rsidTr="00F01433">
        <w:trPr>
          <w:trHeight w:val="495"/>
        </w:trPr>
        <w:tc>
          <w:tcPr>
            <w:tcW w:w="9640"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6BE1F000" w14:textId="77777777" w:rsidR="00A62E8D" w:rsidRPr="00C5061B" w:rsidRDefault="00A62E8D" w:rsidP="00F01433">
            <w:pPr>
              <w:tabs>
                <w:tab w:val="left" w:pos="6675"/>
              </w:tabs>
              <w:spacing w:line="276" w:lineRule="auto"/>
              <w:jc w:val="center"/>
              <w:rPr>
                <w:rFonts w:ascii="Times New Roman" w:eastAsia="Times New Roman" w:hAnsi="Times New Roman" w:cs="Times New Roman"/>
                <w:color w:val="AEAAAA" w:themeColor="background2" w:themeShade="BF"/>
                <w:sz w:val="24"/>
                <w:szCs w:val="24"/>
              </w:rPr>
            </w:pPr>
            <w:r w:rsidRPr="00C5061B">
              <w:rPr>
                <w:rFonts w:ascii="Times New Roman" w:eastAsia="Times New Roman" w:hAnsi="Times New Roman" w:cs="Times New Roman"/>
                <w:sz w:val="24"/>
                <w:szCs w:val="24"/>
              </w:rPr>
              <w:t>Darbuotojas, kurio atžvilgiu vykdyta lobistinė veikla</w:t>
            </w:r>
          </w:p>
        </w:tc>
      </w:tr>
      <w:tr w:rsidR="00A62E8D" w:rsidRPr="00C5061B" w14:paraId="412F520C"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6F23CF7B"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Pr>
                <w:rFonts w:ascii="Times New Roman" w:eastAsia="Times New Roman" w:hAnsi="Times New Roman" w:cs="Times New Roman"/>
                <w:color w:val="808080" w:themeColor="background1" w:themeShade="80"/>
                <w:sz w:val="24"/>
                <w:szCs w:val="24"/>
              </w:rPr>
              <w:t>V</w:t>
            </w:r>
            <w:r w:rsidRPr="00C5061B">
              <w:rPr>
                <w:rFonts w:ascii="Times New Roman" w:eastAsia="Times New Roman" w:hAnsi="Times New Roman" w:cs="Times New Roman"/>
                <w:color w:val="808080" w:themeColor="background1" w:themeShade="80"/>
                <w:sz w:val="24"/>
                <w:szCs w:val="24"/>
              </w:rPr>
              <w:t>ardas ir pavardė</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BDB8FFA"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AEAAAA" w:themeColor="background2" w:themeShade="BF"/>
                <w:sz w:val="24"/>
                <w:szCs w:val="24"/>
              </w:rPr>
            </w:pPr>
          </w:p>
        </w:tc>
      </w:tr>
      <w:tr w:rsidR="00A62E8D" w:rsidRPr="00C5061B" w14:paraId="327CBCD5"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F6B633C"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Pr>
                <w:rFonts w:ascii="Times New Roman" w:eastAsia="Times New Roman" w:hAnsi="Times New Roman" w:cs="Times New Roman"/>
                <w:color w:val="808080" w:themeColor="background1" w:themeShade="80"/>
                <w:sz w:val="24"/>
                <w:szCs w:val="24"/>
              </w:rPr>
              <w:t>Pareigos</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65CADC92"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AEAAAA" w:themeColor="background2" w:themeShade="BF"/>
                <w:sz w:val="24"/>
                <w:szCs w:val="24"/>
              </w:rPr>
            </w:pPr>
          </w:p>
        </w:tc>
      </w:tr>
      <w:tr w:rsidR="00A62E8D" w:rsidRPr="00C5061B" w14:paraId="12C7118F"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76651184"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Pr>
                <w:rFonts w:ascii="Times New Roman" w:eastAsia="Times New Roman" w:hAnsi="Times New Roman" w:cs="Times New Roman"/>
                <w:color w:val="808080" w:themeColor="background1" w:themeShade="80"/>
                <w:sz w:val="24"/>
                <w:szCs w:val="24"/>
              </w:rPr>
              <w:t>Struktūrinis padalinys</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1E5DE280"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AEAAAA" w:themeColor="background2" w:themeShade="BF"/>
                <w:sz w:val="24"/>
                <w:szCs w:val="24"/>
              </w:rPr>
            </w:pPr>
          </w:p>
        </w:tc>
      </w:tr>
      <w:tr w:rsidR="00A62E8D" w:rsidRPr="00C5061B" w14:paraId="6CD516AC" w14:textId="77777777" w:rsidTr="00F01433">
        <w:trPr>
          <w:trHeight w:val="417"/>
        </w:trPr>
        <w:tc>
          <w:tcPr>
            <w:tcW w:w="9640"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79F9523E" w14:textId="77777777" w:rsidR="00A62E8D" w:rsidRPr="00C5061B" w:rsidRDefault="00A62E8D" w:rsidP="00F01433">
            <w:pPr>
              <w:tabs>
                <w:tab w:val="left" w:pos="6675"/>
              </w:tabs>
              <w:spacing w:line="276" w:lineRule="auto"/>
              <w:jc w:val="center"/>
              <w:rPr>
                <w:rFonts w:ascii="Times New Roman" w:eastAsia="Times New Roman" w:hAnsi="Times New Roman" w:cs="Times New Roman"/>
                <w:color w:val="AEAAAA" w:themeColor="background2" w:themeShade="BF"/>
                <w:sz w:val="24"/>
                <w:szCs w:val="24"/>
              </w:rPr>
            </w:pPr>
            <w:r w:rsidRPr="00C5061B">
              <w:rPr>
                <w:rFonts w:ascii="Times New Roman" w:eastAsia="Times New Roman" w:hAnsi="Times New Roman" w:cs="Times New Roman"/>
                <w:sz w:val="24"/>
                <w:szCs w:val="24"/>
              </w:rPr>
              <w:t>Teisės aktas ar teisės akto projektas</w:t>
            </w:r>
          </w:p>
        </w:tc>
      </w:tr>
      <w:tr w:rsidR="00A62E8D" w:rsidRPr="00C5061B" w14:paraId="7FDF6243"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5D3B1F4"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sidRPr="00C5061B">
              <w:rPr>
                <w:rFonts w:ascii="Times New Roman" w:eastAsia="Times New Roman" w:hAnsi="Times New Roman" w:cs="Times New Roman"/>
                <w:color w:val="808080" w:themeColor="background1" w:themeShade="80"/>
                <w:sz w:val="24"/>
                <w:szCs w:val="24"/>
              </w:rPr>
              <w:t>Teisės akto ar teisės akto projekto pavadinimas</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655EC604"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808080" w:themeColor="background1" w:themeShade="80"/>
                <w:sz w:val="24"/>
                <w:szCs w:val="24"/>
              </w:rPr>
            </w:pPr>
          </w:p>
        </w:tc>
      </w:tr>
      <w:tr w:rsidR="00A62E8D" w:rsidRPr="00C5061B" w14:paraId="3940AC93"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37C9AA3D"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Pr>
                <w:rFonts w:ascii="Times New Roman" w:eastAsia="Times New Roman" w:hAnsi="Times New Roman" w:cs="Times New Roman"/>
                <w:color w:val="808080" w:themeColor="background1" w:themeShade="80"/>
                <w:sz w:val="24"/>
                <w:szCs w:val="24"/>
              </w:rPr>
              <w:t>Trumpas</w:t>
            </w:r>
            <w:r w:rsidRPr="00C5061B">
              <w:rPr>
                <w:rFonts w:ascii="Times New Roman" w:eastAsia="Times New Roman" w:hAnsi="Times New Roman" w:cs="Times New Roman"/>
                <w:color w:val="808080" w:themeColor="background1" w:themeShade="80"/>
                <w:sz w:val="24"/>
                <w:szCs w:val="24"/>
              </w:rPr>
              <w:t xml:space="preserve"> </w:t>
            </w:r>
            <w:r>
              <w:rPr>
                <w:rFonts w:ascii="Times New Roman" w:eastAsia="Times New Roman" w:hAnsi="Times New Roman" w:cs="Times New Roman"/>
                <w:color w:val="808080" w:themeColor="background1" w:themeShade="80"/>
                <w:sz w:val="24"/>
                <w:szCs w:val="24"/>
              </w:rPr>
              <w:t>siūlomo pakeitimo</w:t>
            </w:r>
            <w:r w:rsidRPr="00C5061B">
              <w:rPr>
                <w:rFonts w:ascii="Times New Roman" w:eastAsia="Times New Roman" w:hAnsi="Times New Roman" w:cs="Times New Roman"/>
                <w:color w:val="808080" w:themeColor="background1" w:themeShade="80"/>
                <w:sz w:val="24"/>
                <w:szCs w:val="24"/>
              </w:rPr>
              <w:t xml:space="preserve"> apibūdinimas</w:t>
            </w:r>
            <w:r w:rsidRPr="00303719">
              <w:rPr>
                <w:rFonts w:ascii="Times New Roman" w:eastAsia="MS Mincho" w:hAnsi="Times New Roman" w:cs="Times New Roman"/>
              </w:rPr>
              <w:t xml:space="preserve"> </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E94B06A" w14:textId="77777777" w:rsidR="00A62E8D" w:rsidRPr="00C5061B" w:rsidRDefault="00A62E8D" w:rsidP="00F01433">
            <w:pPr>
              <w:tabs>
                <w:tab w:val="left" w:pos="6675"/>
              </w:tabs>
              <w:spacing w:line="276" w:lineRule="auto"/>
              <w:rPr>
                <w:rFonts w:ascii="Times New Roman" w:eastAsia="Times New Roman" w:hAnsi="Times New Roman" w:cs="Times New Roman"/>
                <w:color w:val="808080" w:themeColor="background1" w:themeShade="80"/>
                <w:sz w:val="24"/>
                <w:szCs w:val="24"/>
              </w:rPr>
            </w:pPr>
          </w:p>
        </w:tc>
      </w:tr>
      <w:tr w:rsidR="00A62E8D" w:rsidRPr="00C5061B" w14:paraId="3E5611F3"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129439F"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sidRPr="00303719">
              <w:rPr>
                <w:rFonts w:ascii="Times New Roman" w:eastAsia="Times New Roman" w:hAnsi="Times New Roman" w:cs="Times New Roman"/>
                <w:color w:val="808080" w:themeColor="background1" w:themeShade="80"/>
                <w:sz w:val="24"/>
                <w:szCs w:val="24"/>
              </w:rPr>
              <w:t>Ar buvo pateiktas konkretus teisės akto projektas?</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2713D16D" w14:textId="77777777" w:rsidR="00A62E8D" w:rsidRPr="00C5061B" w:rsidRDefault="00A62E8D" w:rsidP="00F01433">
            <w:pPr>
              <w:tabs>
                <w:tab w:val="left" w:pos="6675"/>
              </w:tabs>
              <w:spacing w:line="276" w:lineRule="auto"/>
              <w:rPr>
                <w:rFonts w:ascii="Times New Roman" w:eastAsia="Times New Roman" w:hAnsi="Times New Roman" w:cs="Times New Roman"/>
                <w:color w:val="808080" w:themeColor="background1" w:themeShade="80"/>
                <w:sz w:val="24"/>
                <w:szCs w:val="24"/>
              </w:rPr>
            </w:pPr>
            <w:r w:rsidRPr="00C5061B">
              <w:rPr>
                <w:rFonts w:ascii="Times New Roman" w:eastAsia="Times New Roman" w:hAnsi="Times New Roman" w:cs="Times New Roman"/>
                <w:color w:val="808080" w:themeColor="background1" w:themeShade="80"/>
                <w:sz w:val="24"/>
                <w:szCs w:val="24"/>
              </w:rPr>
              <w:t xml:space="preserve">Taip </w:t>
            </w:r>
            <w:r>
              <w:rPr>
                <w:rFonts w:ascii="Times New Roman" w:eastAsia="Times New Roman" w:hAnsi="Times New Roman" w:cs="Times New Roman"/>
                <w:color w:val="808080" w:themeColor="background1" w:themeShade="80"/>
                <w:sz w:val="24"/>
                <w:szCs w:val="24"/>
              </w:rPr>
              <w:t>/</w:t>
            </w:r>
            <w:r w:rsidRPr="00C5061B">
              <w:rPr>
                <w:rFonts w:ascii="Times New Roman" w:eastAsia="Times New Roman" w:hAnsi="Times New Roman" w:cs="Times New Roman"/>
                <w:color w:val="808080" w:themeColor="background1" w:themeShade="80"/>
                <w:sz w:val="24"/>
                <w:szCs w:val="24"/>
              </w:rPr>
              <w:t xml:space="preserve"> ne</w:t>
            </w:r>
          </w:p>
        </w:tc>
      </w:tr>
      <w:tr w:rsidR="00A62E8D" w:rsidRPr="00C5061B" w14:paraId="55DE7BAE"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6FB63F8" w14:textId="77777777" w:rsidR="00A62E8D" w:rsidRPr="00C5061B" w:rsidRDefault="00A62E8D" w:rsidP="00F01433">
            <w:pPr>
              <w:tabs>
                <w:tab w:val="left" w:pos="6675"/>
              </w:tabs>
              <w:spacing w:line="276" w:lineRule="auto"/>
              <w:jc w:val="both"/>
              <w:rPr>
                <w:rFonts w:ascii="Times New Roman" w:eastAsia="Times New Roman" w:hAnsi="Times New Roman" w:cs="Times New Roman"/>
                <w:color w:val="808080" w:themeColor="background1" w:themeShade="80"/>
                <w:sz w:val="24"/>
                <w:szCs w:val="24"/>
              </w:rPr>
            </w:pPr>
            <w:r w:rsidRPr="00303719">
              <w:rPr>
                <w:rFonts w:ascii="Times New Roman" w:eastAsia="Times New Roman" w:hAnsi="Times New Roman" w:cs="Times New Roman"/>
                <w:color w:val="808080" w:themeColor="background1" w:themeShade="80"/>
                <w:sz w:val="24"/>
                <w:szCs w:val="24"/>
              </w:rPr>
              <w:t>Ar buvo siūloma inicijuoti teisės akto projekto svarstymą</w:t>
            </w:r>
            <w:r>
              <w:rPr>
                <w:rFonts w:ascii="Times New Roman" w:eastAsia="Times New Roman" w:hAnsi="Times New Roman" w:cs="Times New Roman"/>
                <w:color w:val="808080" w:themeColor="background1" w:themeShade="80"/>
                <w:sz w:val="24"/>
                <w:szCs w:val="24"/>
              </w:rPr>
              <w:t>?</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7536E43A" w14:textId="77777777" w:rsidR="00A62E8D" w:rsidRPr="00C5061B" w:rsidRDefault="00A62E8D" w:rsidP="00F01433">
            <w:pPr>
              <w:tabs>
                <w:tab w:val="left" w:pos="6675"/>
              </w:tabs>
              <w:spacing w:line="276" w:lineRule="auto"/>
              <w:rPr>
                <w:rFonts w:ascii="Times New Roman" w:eastAsia="Times New Roman" w:hAnsi="Times New Roman" w:cs="Times New Roman"/>
                <w:color w:val="808080" w:themeColor="background1" w:themeShade="80"/>
                <w:sz w:val="24"/>
                <w:szCs w:val="24"/>
              </w:rPr>
            </w:pPr>
            <w:r w:rsidRPr="00C5061B">
              <w:rPr>
                <w:rFonts w:ascii="Times New Roman" w:eastAsia="Times New Roman" w:hAnsi="Times New Roman" w:cs="Times New Roman"/>
                <w:color w:val="808080" w:themeColor="background1" w:themeShade="80"/>
                <w:sz w:val="24"/>
                <w:szCs w:val="24"/>
              </w:rPr>
              <w:t xml:space="preserve">Taip </w:t>
            </w:r>
            <w:r>
              <w:rPr>
                <w:rFonts w:ascii="Times New Roman" w:eastAsia="Times New Roman" w:hAnsi="Times New Roman" w:cs="Times New Roman"/>
                <w:color w:val="808080" w:themeColor="background1" w:themeShade="80"/>
                <w:sz w:val="24"/>
                <w:szCs w:val="24"/>
              </w:rPr>
              <w:t>/</w:t>
            </w:r>
            <w:r w:rsidRPr="00C5061B">
              <w:rPr>
                <w:rFonts w:ascii="Times New Roman" w:eastAsia="Times New Roman" w:hAnsi="Times New Roman" w:cs="Times New Roman"/>
                <w:color w:val="808080" w:themeColor="background1" w:themeShade="80"/>
                <w:sz w:val="24"/>
                <w:szCs w:val="24"/>
              </w:rPr>
              <w:t xml:space="preserve"> ne</w:t>
            </w:r>
          </w:p>
        </w:tc>
      </w:tr>
      <w:tr w:rsidR="00A62E8D" w:rsidRPr="00C5061B" w14:paraId="33F7CCB4" w14:textId="77777777" w:rsidTr="00F01433">
        <w:trPr>
          <w:trHeight w:val="459"/>
        </w:trPr>
        <w:tc>
          <w:tcPr>
            <w:tcW w:w="9640"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vAlign w:val="center"/>
          </w:tcPr>
          <w:p w14:paraId="533BB0BB" w14:textId="77777777" w:rsidR="00A62E8D" w:rsidRPr="00C5061B" w:rsidRDefault="00A62E8D" w:rsidP="00F01433">
            <w:pPr>
              <w:tabs>
                <w:tab w:val="left" w:pos="6675"/>
              </w:tabs>
              <w:spacing w:line="276" w:lineRule="auto"/>
              <w:jc w:val="center"/>
              <w:rPr>
                <w:rFonts w:ascii="Times New Roman" w:eastAsia="Times New Roman" w:hAnsi="Times New Roman" w:cs="Times New Roman"/>
                <w:color w:val="AEAAAA" w:themeColor="background2" w:themeShade="BF"/>
                <w:sz w:val="24"/>
                <w:szCs w:val="24"/>
              </w:rPr>
            </w:pPr>
            <w:r w:rsidRPr="00C5061B">
              <w:rPr>
                <w:rFonts w:ascii="Times New Roman" w:eastAsia="Times New Roman" w:hAnsi="Times New Roman" w:cs="Times New Roman"/>
                <w:sz w:val="24"/>
                <w:szCs w:val="24"/>
              </w:rPr>
              <w:t>Lobistas, užsakovas ir naudos gavėjas</w:t>
            </w:r>
          </w:p>
        </w:tc>
      </w:tr>
      <w:tr w:rsidR="00A62E8D" w:rsidRPr="00C5061B" w14:paraId="75502227"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474D5E7" w14:textId="77777777" w:rsidR="00A62E8D" w:rsidRPr="00C5061B" w:rsidRDefault="00A62E8D" w:rsidP="00F01433">
            <w:pPr>
              <w:pStyle w:val="CommentText"/>
              <w:jc w:val="both"/>
              <w:rPr>
                <w:rFonts w:ascii="Times New Roman" w:hAnsi="Times New Roman" w:cs="Times New Roman"/>
                <w:color w:val="808080" w:themeColor="background1" w:themeShade="80"/>
                <w:sz w:val="24"/>
                <w:szCs w:val="24"/>
              </w:rPr>
            </w:pPr>
            <w:r w:rsidRPr="00CA654E">
              <w:rPr>
                <w:rFonts w:ascii="Times New Roman" w:hAnsi="Times New Roman" w:cs="Times New Roman"/>
                <w:color w:val="808080" w:themeColor="background1" w:themeShade="80"/>
                <w:sz w:val="24"/>
                <w:szCs w:val="24"/>
              </w:rPr>
              <w:t>Lobisto vardas, pavardė arba juridinio asmens pavadinimas</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513EE7D1"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808080" w:themeColor="background1" w:themeShade="80"/>
                <w:sz w:val="24"/>
                <w:szCs w:val="24"/>
              </w:rPr>
            </w:pPr>
          </w:p>
        </w:tc>
      </w:tr>
      <w:tr w:rsidR="00A62E8D" w:rsidRPr="00C5061B" w14:paraId="1B682BFE" w14:textId="77777777" w:rsidTr="00F01433">
        <w:trPr>
          <w:trHeight w:val="313"/>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1E3B1B38" w14:textId="77777777" w:rsidR="00A62E8D" w:rsidRPr="00C5061B" w:rsidRDefault="00A62E8D" w:rsidP="00F01433">
            <w:pPr>
              <w:tabs>
                <w:tab w:val="left" w:pos="6675"/>
              </w:tabs>
              <w:jc w:val="both"/>
              <w:rPr>
                <w:rFonts w:ascii="Times New Roman" w:eastAsia="Times New Roman" w:hAnsi="Times New Roman" w:cs="Times New Roman"/>
                <w:color w:val="808080" w:themeColor="background1" w:themeShade="80"/>
                <w:sz w:val="24"/>
                <w:szCs w:val="24"/>
              </w:rPr>
            </w:pPr>
            <w:r w:rsidRPr="00CA654E">
              <w:rPr>
                <w:rFonts w:ascii="Times New Roman" w:eastAsia="Times New Roman" w:hAnsi="Times New Roman" w:cs="Times New Roman"/>
                <w:color w:val="808080" w:themeColor="background1" w:themeShade="80"/>
                <w:sz w:val="24"/>
                <w:szCs w:val="24"/>
              </w:rPr>
              <w:t>Lobistinės veiklos užsakovas</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5C90004B"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808080" w:themeColor="background1" w:themeShade="80"/>
                <w:sz w:val="24"/>
                <w:szCs w:val="24"/>
              </w:rPr>
            </w:pPr>
          </w:p>
        </w:tc>
      </w:tr>
      <w:tr w:rsidR="00A62E8D" w:rsidRPr="00C5061B" w14:paraId="588C479A" w14:textId="77777777" w:rsidTr="00F01433">
        <w:trPr>
          <w:trHeight w:val="254"/>
        </w:trPr>
        <w:tc>
          <w:tcPr>
            <w:tcW w:w="541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66C7496" w14:textId="77777777" w:rsidR="00A62E8D" w:rsidRPr="00C5061B" w:rsidRDefault="00A62E8D" w:rsidP="00F01433">
            <w:pPr>
              <w:tabs>
                <w:tab w:val="left" w:pos="6675"/>
              </w:tabs>
              <w:jc w:val="both"/>
              <w:rPr>
                <w:rFonts w:ascii="Times New Roman" w:eastAsia="Times New Roman" w:hAnsi="Times New Roman" w:cs="Times New Roman"/>
                <w:color w:val="808080" w:themeColor="background1" w:themeShade="80"/>
                <w:sz w:val="24"/>
                <w:szCs w:val="24"/>
              </w:rPr>
            </w:pPr>
            <w:r w:rsidRPr="00CA654E">
              <w:rPr>
                <w:rFonts w:ascii="Times New Roman" w:eastAsia="Times New Roman" w:hAnsi="Times New Roman" w:cs="Times New Roman"/>
                <w:color w:val="808080" w:themeColor="background1" w:themeShade="80"/>
                <w:sz w:val="24"/>
                <w:szCs w:val="24"/>
              </w:rPr>
              <w:t>Lobistinės veiklos naudos gavėjas</w:t>
            </w:r>
          </w:p>
        </w:tc>
        <w:tc>
          <w:tcPr>
            <w:tcW w:w="4224"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9C152A5" w14:textId="77777777" w:rsidR="00A62E8D" w:rsidRPr="00C5061B" w:rsidRDefault="00A62E8D" w:rsidP="00F01433">
            <w:pPr>
              <w:tabs>
                <w:tab w:val="left" w:pos="6675"/>
              </w:tabs>
              <w:spacing w:line="276" w:lineRule="auto"/>
              <w:jc w:val="right"/>
              <w:rPr>
                <w:rFonts w:ascii="Times New Roman" w:eastAsia="Times New Roman" w:hAnsi="Times New Roman" w:cs="Times New Roman"/>
                <w:color w:val="808080" w:themeColor="background1" w:themeShade="80"/>
                <w:sz w:val="24"/>
                <w:szCs w:val="24"/>
              </w:rPr>
            </w:pPr>
          </w:p>
        </w:tc>
      </w:tr>
    </w:tbl>
    <w:p w14:paraId="18A3B99C" w14:textId="77777777" w:rsidR="00A62E8D" w:rsidRDefault="00A62E8D" w:rsidP="00A62E8D">
      <w:pPr>
        <w:spacing w:after="0" w:line="240" w:lineRule="auto"/>
        <w:rPr>
          <w:rFonts w:ascii="Times New Roman" w:hAnsi="Times New Roman" w:cs="Times New Roman"/>
          <w:sz w:val="24"/>
          <w:szCs w:val="24"/>
        </w:rPr>
      </w:pPr>
    </w:p>
    <w:p w14:paraId="5C146744" w14:textId="77777777" w:rsidR="00A62E8D" w:rsidRDefault="00A62E8D" w:rsidP="00A62E8D">
      <w:pPr>
        <w:spacing w:after="0" w:line="240" w:lineRule="auto"/>
        <w:rPr>
          <w:rFonts w:ascii="Times New Roman" w:hAnsi="Times New Roman" w:cs="Times New Roman"/>
          <w:sz w:val="24"/>
          <w:szCs w:val="24"/>
        </w:rPr>
      </w:pPr>
    </w:p>
    <w:p w14:paraId="15CA947E" w14:textId="77777777" w:rsidR="00A62E8D" w:rsidRDefault="00A62E8D" w:rsidP="00A62E8D">
      <w:pPr>
        <w:spacing w:after="0" w:line="240" w:lineRule="auto"/>
        <w:rPr>
          <w:rFonts w:ascii="Times New Roman" w:hAnsi="Times New Roman" w:cs="Times New Roman"/>
          <w:sz w:val="24"/>
          <w:szCs w:val="24"/>
        </w:rPr>
      </w:pPr>
    </w:p>
    <w:p w14:paraId="17AF51C2" w14:textId="77777777" w:rsidR="00A62E8D" w:rsidRDefault="00A62E8D" w:rsidP="00A62E8D">
      <w:pPr>
        <w:spacing w:after="0" w:line="240" w:lineRule="auto"/>
        <w:rPr>
          <w:rFonts w:ascii="Times New Roman" w:hAnsi="Times New Roman" w:cs="Times New Roman"/>
          <w:sz w:val="24"/>
          <w:szCs w:val="24"/>
        </w:rPr>
      </w:pPr>
    </w:p>
    <w:p w14:paraId="3BE04ADB" w14:textId="77777777" w:rsidR="00A62E8D" w:rsidRPr="00BD0136" w:rsidRDefault="00A62E8D" w:rsidP="00A62E8D">
      <w:pPr>
        <w:spacing w:after="0" w:line="240" w:lineRule="auto"/>
        <w:rPr>
          <w:rFonts w:ascii="Times New Roman" w:hAnsi="Times New Roman" w:cs="Times New Roman"/>
          <w:sz w:val="24"/>
          <w:szCs w:val="24"/>
        </w:rPr>
      </w:pPr>
      <w:r w:rsidRPr="00BD0136">
        <w:rPr>
          <w:rFonts w:ascii="Times New Roman" w:hAnsi="Times New Roman" w:cs="Times New Roman"/>
          <w:sz w:val="24"/>
          <w:szCs w:val="24"/>
        </w:rPr>
        <w:t>________________________________            ____________        ________________________</w:t>
      </w:r>
    </w:p>
    <w:p w14:paraId="26A4830F" w14:textId="77777777" w:rsidR="00A62E8D" w:rsidRPr="00BD0136" w:rsidRDefault="00A62E8D" w:rsidP="00A62E8D">
      <w:pPr>
        <w:spacing w:after="0" w:line="240" w:lineRule="auto"/>
        <w:rPr>
          <w:rFonts w:ascii="Times New Roman" w:hAnsi="Times New Roman" w:cs="Times New Roman"/>
          <w:sz w:val="18"/>
          <w:szCs w:val="18"/>
        </w:rPr>
      </w:pPr>
      <w:r w:rsidRPr="00BD0136">
        <w:rPr>
          <w:rFonts w:ascii="Times New Roman" w:hAnsi="Times New Roman" w:cs="Times New Roman"/>
          <w:sz w:val="18"/>
          <w:szCs w:val="18"/>
        </w:rPr>
        <w:t xml:space="preserve"> (deklaraciją užpildžiusio asmens pareigų pavadinimas) </w:t>
      </w:r>
      <w:r w:rsidRPr="00BD0136">
        <w:rPr>
          <w:rFonts w:ascii="Times New Roman" w:hAnsi="Times New Roman" w:cs="Times New Roman"/>
          <w:sz w:val="18"/>
          <w:szCs w:val="18"/>
        </w:rPr>
        <w:tab/>
        <w:t>(parašas)</w:t>
      </w:r>
      <w:r w:rsidRPr="00BD0136">
        <w:rPr>
          <w:rFonts w:ascii="Times New Roman" w:hAnsi="Times New Roman" w:cs="Times New Roman"/>
          <w:sz w:val="18"/>
          <w:szCs w:val="18"/>
        </w:rPr>
        <w:tab/>
        <w:t xml:space="preserve">       </w:t>
      </w:r>
      <w:r>
        <w:rPr>
          <w:rFonts w:ascii="Times New Roman" w:hAnsi="Times New Roman" w:cs="Times New Roman"/>
          <w:sz w:val="18"/>
          <w:szCs w:val="18"/>
        </w:rPr>
        <w:t xml:space="preserve">              </w:t>
      </w:r>
      <w:r w:rsidRPr="00BD0136">
        <w:rPr>
          <w:rFonts w:ascii="Times New Roman" w:hAnsi="Times New Roman" w:cs="Times New Roman"/>
          <w:sz w:val="18"/>
          <w:szCs w:val="18"/>
        </w:rPr>
        <w:t xml:space="preserve">  (vardas ir pavardė)                              </w:t>
      </w:r>
      <w:r w:rsidRPr="00BD0136">
        <w:rPr>
          <w:rFonts w:ascii="Times New Roman" w:hAnsi="Times New Roman" w:cs="Times New Roman"/>
          <w:sz w:val="18"/>
          <w:szCs w:val="18"/>
        </w:rPr>
        <w:tab/>
      </w:r>
    </w:p>
    <w:p w14:paraId="1044A594" w14:textId="77777777" w:rsidR="00A62E8D" w:rsidRPr="00BD0136" w:rsidRDefault="00A62E8D" w:rsidP="00A62E8D">
      <w:pPr>
        <w:spacing w:after="0" w:line="240" w:lineRule="auto"/>
        <w:jc w:val="center"/>
        <w:rPr>
          <w:rFonts w:ascii="Times New Roman" w:hAnsi="Times New Roman" w:cs="Times New Roman"/>
          <w:sz w:val="24"/>
          <w:szCs w:val="24"/>
        </w:rPr>
      </w:pPr>
    </w:p>
    <w:p w14:paraId="1A56CDB5" w14:textId="3490CB0D" w:rsidR="006827E4" w:rsidRPr="006827E4" w:rsidRDefault="006827E4" w:rsidP="006827E4">
      <w:pPr>
        <w:tabs>
          <w:tab w:val="left" w:pos="605"/>
        </w:tabs>
        <w:spacing w:after="0" w:line="360" w:lineRule="auto"/>
        <w:jc w:val="center"/>
        <w:rPr>
          <w:rFonts w:ascii="Times New Roman" w:hAnsi="Times New Roman" w:cs="Times New Roman"/>
          <w:sz w:val="24"/>
          <w:szCs w:val="24"/>
        </w:rPr>
      </w:pPr>
    </w:p>
    <w:sectPr w:rsidR="006827E4" w:rsidRPr="006827E4" w:rsidSect="00987BAC">
      <w:type w:val="oddPage"/>
      <w:pgSz w:w="12240" w:h="15840"/>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99C64" w14:textId="77777777" w:rsidR="00E360D1" w:rsidRDefault="00E360D1" w:rsidP="00A5436F">
      <w:pPr>
        <w:spacing w:after="0" w:line="240" w:lineRule="auto"/>
      </w:pPr>
      <w:r>
        <w:separator/>
      </w:r>
    </w:p>
  </w:endnote>
  <w:endnote w:type="continuationSeparator" w:id="0">
    <w:p w14:paraId="2298A9BA" w14:textId="77777777" w:rsidR="00E360D1" w:rsidRDefault="00E360D1" w:rsidP="00A54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E3E7E" w14:textId="77777777" w:rsidR="00E360D1" w:rsidRDefault="00E360D1" w:rsidP="00A5436F">
      <w:pPr>
        <w:spacing w:after="0" w:line="240" w:lineRule="auto"/>
      </w:pPr>
      <w:r>
        <w:separator/>
      </w:r>
    </w:p>
  </w:footnote>
  <w:footnote w:type="continuationSeparator" w:id="0">
    <w:p w14:paraId="0DCD1806" w14:textId="77777777" w:rsidR="00E360D1" w:rsidRDefault="00E360D1" w:rsidP="00A54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7B95" w14:textId="6442C2C2" w:rsidR="00903BA6" w:rsidRDefault="00903BA6">
    <w:pPr>
      <w:pStyle w:val="Header"/>
      <w:jc w:val="center"/>
    </w:pPr>
  </w:p>
  <w:p w14:paraId="20A53A3A" w14:textId="77777777" w:rsidR="00A5436F" w:rsidRDefault="00A543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36F"/>
    <w:rsid w:val="00016D8E"/>
    <w:rsid w:val="000D2845"/>
    <w:rsid w:val="000D6C82"/>
    <w:rsid w:val="000F6F5F"/>
    <w:rsid w:val="00140ACF"/>
    <w:rsid w:val="0014347B"/>
    <w:rsid w:val="00152109"/>
    <w:rsid w:val="00174330"/>
    <w:rsid w:val="00177770"/>
    <w:rsid w:val="00186216"/>
    <w:rsid w:val="001B6DA5"/>
    <w:rsid w:val="001C405E"/>
    <w:rsid w:val="001D21E9"/>
    <w:rsid w:val="001F799E"/>
    <w:rsid w:val="002308D5"/>
    <w:rsid w:val="002563FA"/>
    <w:rsid w:val="00262EAA"/>
    <w:rsid w:val="002E4021"/>
    <w:rsid w:val="003658F6"/>
    <w:rsid w:val="003C0FD8"/>
    <w:rsid w:val="003C67E8"/>
    <w:rsid w:val="00451731"/>
    <w:rsid w:val="004760CF"/>
    <w:rsid w:val="00496EAF"/>
    <w:rsid w:val="004B1800"/>
    <w:rsid w:val="004F69D2"/>
    <w:rsid w:val="00504879"/>
    <w:rsid w:val="0056322B"/>
    <w:rsid w:val="00596069"/>
    <w:rsid w:val="005C4C47"/>
    <w:rsid w:val="005D00D6"/>
    <w:rsid w:val="005D4CDE"/>
    <w:rsid w:val="005E045E"/>
    <w:rsid w:val="005E6DD1"/>
    <w:rsid w:val="005E7EF7"/>
    <w:rsid w:val="00617786"/>
    <w:rsid w:val="006404BA"/>
    <w:rsid w:val="006827E4"/>
    <w:rsid w:val="00692A83"/>
    <w:rsid w:val="006957E0"/>
    <w:rsid w:val="006E2621"/>
    <w:rsid w:val="0070132C"/>
    <w:rsid w:val="0070667D"/>
    <w:rsid w:val="00753CBF"/>
    <w:rsid w:val="0077608C"/>
    <w:rsid w:val="007A6CC9"/>
    <w:rsid w:val="0080534A"/>
    <w:rsid w:val="00863E41"/>
    <w:rsid w:val="00866892"/>
    <w:rsid w:val="008C4AF1"/>
    <w:rsid w:val="008E7318"/>
    <w:rsid w:val="008F6C82"/>
    <w:rsid w:val="00903BA6"/>
    <w:rsid w:val="009220B5"/>
    <w:rsid w:val="00946FFD"/>
    <w:rsid w:val="00954C19"/>
    <w:rsid w:val="00987BAC"/>
    <w:rsid w:val="009E5984"/>
    <w:rsid w:val="00A004E9"/>
    <w:rsid w:val="00A10631"/>
    <w:rsid w:val="00A1722B"/>
    <w:rsid w:val="00A5436F"/>
    <w:rsid w:val="00A55E48"/>
    <w:rsid w:val="00A608DF"/>
    <w:rsid w:val="00A61E1B"/>
    <w:rsid w:val="00A62077"/>
    <w:rsid w:val="00A62E8D"/>
    <w:rsid w:val="00A75334"/>
    <w:rsid w:val="00A92E00"/>
    <w:rsid w:val="00AD0233"/>
    <w:rsid w:val="00B11C05"/>
    <w:rsid w:val="00B12F73"/>
    <w:rsid w:val="00B16006"/>
    <w:rsid w:val="00B21B14"/>
    <w:rsid w:val="00B56314"/>
    <w:rsid w:val="00B607A5"/>
    <w:rsid w:val="00B80326"/>
    <w:rsid w:val="00BA78B5"/>
    <w:rsid w:val="00BB1CEF"/>
    <w:rsid w:val="00BB4374"/>
    <w:rsid w:val="00BB5D18"/>
    <w:rsid w:val="00BB6F79"/>
    <w:rsid w:val="00BE7381"/>
    <w:rsid w:val="00C02055"/>
    <w:rsid w:val="00C078CF"/>
    <w:rsid w:val="00C374FB"/>
    <w:rsid w:val="00C84309"/>
    <w:rsid w:val="00CB6C43"/>
    <w:rsid w:val="00CE5955"/>
    <w:rsid w:val="00D14419"/>
    <w:rsid w:val="00D31230"/>
    <w:rsid w:val="00D801BF"/>
    <w:rsid w:val="00D96367"/>
    <w:rsid w:val="00DA5ABF"/>
    <w:rsid w:val="00DB2584"/>
    <w:rsid w:val="00DC006B"/>
    <w:rsid w:val="00DD586F"/>
    <w:rsid w:val="00DF2705"/>
    <w:rsid w:val="00E23BD5"/>
    <w:rsid w:val="00E360D1"/>
    <w:rsid w:val="00E65523"/>
    <w:rsid w:val="00E71A13"/>
    <w:rsid w:val="00E90076"/>
    <w:rsid w:val="00EB65BF"/>
    <w:rsid w:val="00F03269"/>
    <w:rsid w:val="00F133E2"/>
    <w:rsid w:val="00F14F2B"/>
    <w:rsid w:val="00F279C7"/>
    <w:rsid w:val="00F915B7"/>
    <w:rsid w:val="00F96B87"/>
    <w:rsid w:val="00FA44AC"/>
    <w:rsid w:val="00FB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EBBE"/>
  <w15:chartTrackingRefBased/>
  <w15:docId w15:val="{17DB34F5-27D0-4180-A3D9-8A2A05B0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36F"/>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36F"/>
    <w:pPr>
      <w:tabs>
        <w:tab w:val="center" w:pos="4986"/>
        <w:tab w:val="right" w:pos="9972"/>
      </w:tabs>
      <w:spacing w:after="0" w:line="240" w:lineRule="auto"/>
    </w:pPr>
  </w:style>
  <w:style w:type="character" w:customStyle="1" w:styleId="HeaderChar">
    <w:name w:val="Header Char"/>
    <w:basedOn w:val="DefaultParagraphFont"/>
    <w:link w:val="Header"/>
    <w:uiPriority w:val="99"/>
    <w:rsid w:val="00A5436F"/>
    <w:rPr>
      <w:lang w:val="lt-LT"/>
    </w:rPr>
  </w:style>
  <w:style w:type="paragraph" w:styleId="Footer">
    <w:name w:val="footer"/>
    <w:basedOn w:val="Normal"/>
    <w:link w:val="FooterChar"/>
    <w:uiPriority w:val="99"/>
    <w:unhideWhenUsed/>
    <w:rsid w:val="00A5436F"/>
    <w:pPr>
      <w:tabs>
        <w:tab w:val="center" w:pos="4986"/>
        <w:tab w:val="right" w:pos="9972"/>
      </w:tabs>
      <w:spacing w:after="0" w:line="240" w:lineRule="auto"/>
    </w:pPr>
  </w:style>
  <w:style w:type="character" w:customStyle="1" w:styleId="FooterChar">
    <w:name w:val="Footer Char"/>
    <w:basedOn w:val="DefaultParagraphFont"/>
    <w:link w:val="Footer"/>
    <w:uiPriority w:val="99"/>
    <w:rsid w:val="00A5436F"/>
    <w:rPr>
      <w:lang w:val="lt-LT"/>
    </w:rPr>
  </w:style>
  <w:style w:type="character" w:styleId="Hyperlink">
    <w:name w:val="Hyperlink"/>
    <w:basedOn w:val="DefaultParagraphFont"/>
    <w:uiPriority w:val="99"/>
    <w:unhideWhenUsed/>
    <w:rsid w:val="00B56314"/>
    <w:rPr>
      <w:color w:val="0000FF"/>
      <w:u w:val="single"/>
    </w:rPr>
  </w:style>
  <w:style w:type="paragraph" w:styleId="BalloonText">
    <w:name w:val="Balloon Text"/>
    <w:basedOn w:val="Normal"/>
    <w:link w:val="BalloonTextChar"/>
    <w:uiPriority w:val="99"/>
    <w:semiHidden/>
    <w:unhideWhenUsed/>
    <w:rsid w:val="00451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31"/>
    <w:rPr>
      <w:rFonts w:ascii="Segoe UI" w:hAnsi="Segoe UI" w:cs="Segoe UI"/>
      <w:sz w:val="18"/>
      <w:szCs w:val="18"/>
      <w:lang w:val="lt-LT"/>
    </w:rPr>
  </w:style>
  <w:style w:type="character" w:styleId="CommentReference">
    <w:name w:val="annotation reference"/>
    <w:basedOn w:val="DefaultParagraphFont"/>
    <w:uiPriority w:val="99"/>
    <w:semiHidden/>
    <w:unhideWhenUsed/>
    <w:rsid w:val="005D00D6"/>
    <w:rPr>
      <w:sz w:val="16"/>
      <w:szCs w:val="16"/>
    </w:rPr>
  </w:style>
  <w:style w:type="paragraph" w:styleId="CommentText">
    <w:name w:val="annotation text"/>
    <w:basedOn w:val="Normal"/>
    <w:link w:val="CommentTextChar"/>
    <w:uiPriority w:val="99"/>
    <w:unhideWhenUsed/>
    <w:qFormat/>
    <w:rsid w:val="005D00D6"/>
    <w:pPr>
      <w:spacing w:line="240" w:lineRule="auto"/>
    </w:pPr>
    <w:rPr>
      <w:sz w:val="20"/>
      <w:szCs w:val="20"/>
    </w:rPr>
  </w:style>
  <w:style w:type="character" w:customStyle="1" w:styleId="CommentTextChar">
    <w:name w:val="Comment Text Char"/>
    <w:basedOn w:val="DefaultParagraphFont"/>
    <w:link w:val="CommentText"/>
    <w:uiPriority w:val="99"/>
    <w:qFormat/>
    <w:rsid w:val="005D00D6"/>
    <w:rPr>
      <w:sz w:val="20"/>
      <w:szCs w:val="20"/>
      <w:lang w:val="lt-LT"/>
    </w:rPr>
  </w:style>
  <w:style w:type="paragraph" w:styleId="CommentSubject">
    <w:name w:val="annotation subject"/>
    <w:basedOn w:val="CommentText"/>
    <w:next w:val="CommentText"/>
    <w:link w:val="CommentSubjectChar"/>
    <w:uiPriority w:val="99"/>
    <w:semiHidden/>
    <w:unhideWhenUsed/>
    <w:rsid w:val="005D00D6"/>
    <w:rPr>
      <w:b/>
      <w:bCs/>
    </w:rPr>
  </w:style>
  <w:style w:type="character" w:customStyle="1" w:styleId="CommentSubjectChar">
    <w:name w:val="Comment Subject Char"/>
    <w:basedOn w:val="CommentTextChar"/>
    <w:link w:val="CommentSubject"/>
    <w:uiPriority w:val="99"/>
    <w:semiHidden/>
    <w:rsid w:val="005D00D6"/>
    <w:rPr>
      <w:b/>
      <w:bCs/>
      <w:sz w:val="20"/>
      <w:szCs w:val="20"/>
      <w:lang w:val="lt-LT"/>
    </w:rPr>
  </w:style>
  <w:style w:type="table" w:styleId="TableGrid">
    <w:name w:val="Table Grid"/>
    <w:basedOn w:val="TableNormal"/>
    <w:uiPriority w:val="39"/>
    <w:rsid w:val="00A62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214726">
      <w:bodyDiv w:val="1"/>
      <w:marLeft w:val="0"/>
      <w:marRight w:val="0"/>
      <w:marTop w:val="0"/>
      <w:marBottom w:val="0"/>
      <w:divBdr>
        <w:top w:val="none" w:sz="0" w:space="0" w:color="auto"/>
        <w:left w:val="none" w:sz="0" w:space="0" w:color="auto"/>
        <w:bottom w:val="none" w:sz="0" w:space="0" w:color="auto"/>
        <w:right w:val="none" w:sz="0" w:space="0" w:color="auto"/>
      </w:divBdr>
    </w:div>
    <w:div w:id="744883464">
      <w:bodyDiv w:val="1"/>
      <w:marLeft w:val="0"/>
      <w:marRight w:val="0"/>
      <w:marTop w:val="0"/>
      <w:marBottom w:val="0"/>
      <w:divBdr>
        <w:top w:val="none" w:sz="0" w:space="0" w:color="auto"/>
        <w:left w:val="none" w:sz="0" w:space="0" w:color="auto"/>
        <w:bottom w:val="none" w:sz="0" w:space="0" w:color="auto"/>
        <w:right w:val="none" w:sz="0" w:space="0" w:color="auto"/>
      </w:divBdr>
    </w:div>
    <w:div w:id="765735722">
      <w:bodyDiv w:val="1"/>
      <w:marLeft w:val="0"/>
      <w:marRight w:val="0"/>
      <w:marTop w:val="0"/>
      <w:marBottom w:val="0"/>
      <w:divBdr>
        <w:top w:val="none" w:sz="0" w:space="0" w:color="auto"/>
        <w:left w:val="none" w:sz="0" w:space="0" w:color="auto"/>
        <w:bottom w:val="none" w:sz="0" w:space="0" w:color="auto"/>
        <w:right w:val="none" w:sz="0" w:space="0" w:color="auto"/>
      </w:divBdr>
    </w:div>
    <w:div w:id="11193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ABD24-35EF-44C7-8064-AFA64D80E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5299</Words>
  <Characters>3021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Lina Kranauskienė</cp:lastModifiedBy>
  <cp:revision>6</cp:revision>
  <cp:lastPrinted>2022-09-27T07:30:00Z</cp:lastPrinted>
  <dcterms:created xsi:type="dcterms:W3CDTF">2026-07-14T13:19:00Z</dcterms:created>
  <dcterms:modified xsi:type="dcterms:W3CDTF">2026-07-14T13:36:00Z</dcterms:modified>
</cp:coreProperties>
</file>